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9342" w14:textId="0F0652C9" w:rsidR="00BE254E" w:rsidRDefault="00585E87">
      <w:r>
        <w:t>State of Tennessee</w:t>
      </w:r>
      <w:r>
        <w:tab/>
      </w:r>
      <w:r>
        <w:tab/>
      </w:r>
      <w:r>
        <w:tab/>
      </w:r>
      <w:r>
        <w:tab/>
      </w:r>
      <w:r>
        <w:tab/>
      </w:r>
      <w:r>
        <w:tab/>
      </w:r>
      <w:r>
        <w:tab/>
        <w:t xml:space="preserve">          County of Robertson</w:t>
      </w:r>
    </w:p>
    <w:p w14:paraId="00A2B467" w14:textId="1A450064" w:rsidR="00585E87" w:rsidRPr="00585E87" w:rsidRDefault="00585E87">
      <w:pPr>
        <w:rPr>
          <w:b/>
          <w:bCs/>
          <w:sz w:val="28"/>
          <w:szCs w:val="28"/>
        </w:rPr>
      </w:pPr>
      <w:r>
        <w:t xml:space="preserve">       </w:t>
      </w:r>
      <w:r w:rsidRPr="00585E87">
        <w:rPr>
          <w:b/>
          <w:bCs/>
          <w:sz w:val="28"/>
          <w:szCs w:val="28"/>
        </w:rPr>
        <w:t>Springfield-Robertson Co. Emergency Communications District (E-911)</w:t>
      </w:r>
    </w:p>
    <w:p w14:paraId="42E1C59A" w14:textId="6062D8FE" w:rsidR="00585E87" w:rsidRPr="00585E87" w:rsidRDefault="00585E87">
      <w:pPr>
        <w:rPr>
          <w:rFonts w:ascii="Baguet Script" w:hAnsi="Baguet Script"/>
          <w:sz w:val="28"/>
          <w:szCs w:val="28"/>
        </w:rPr>
      </w:pPr>
      <w:r>
        <w:t xml:space="preserve">                                                 </w:t>
      </w:r>
      <w:r w:rsidRPr="00585E87">
        <w:rPr>
          <w:rFonts w:ascii="Baguet Script" w:hAnsi="Baguet Script"/>
          <w:sz w:val="28"/>
          <w:szCs w:val="28"/>
        </w:rPr>
        <w:t>Minutes of December 20, 2022</w:t>
      </w:r>
    </w:p>
    <w:p w14:paraId="4B2B7A50" w14:textId="13CFC12B" w:rsidR="00585E87" w:rsidRPr="00585E87" w:rsidRDefault="00585E87">
      <w:pPr>
        <w:rPr>
          <w:b/>
          <w:bCs/>
        </w:rPr>
      </w:pPr>
      <w:r w:rsidRPr="00585E87">
        <w:rPr>
          <w:b/>
          <w:bCs/>
        </w:rPr>
        <w:t>2022-12-01          Call to Order</w:t>
      </w:r>
    </w:p>
    <w:p w14:paraId="24323E47" w14:textId="5524B9DA" w:rsidR="00585E87" w:rsidRDefault="00585E87">
      <w:r>
        <w:t>The regular scheduled meeting was called to order at 9:00 a.m., at the 911 Communications Center.</w:t>
      </w:r>
    </w:p>
    <w:p w14:paraId="7CFACEDC" w14:textId="5C910E24" w:rsidR="00787F99" w:rsidRDefault="00787F99">
      <w:r>
        <w:t>Roll Call:</w:t>
      </w:r>
    </w:p>
    <w:p w14:paraId="79D337A1" w14:textId="161AD1FD" w:rsidR="00FC68CC" w:rsidRPr="00FC68CC" w:rsidRDefault="00585E87">
      <w:pPr>
        <w:rPr>
          <w:b/>
          <w:bCs/>
          <w:i/>
          <w:iCs/>
        </w:rPr>
      </w:pPr>
      <w:r w:rsidRPr="00FC68CC">
        <w:rPr>
          <w:b/>
          <w:bCs/>
          <w:i/>
          <w:iCs/>
        </w:rPr>
        <w:t>B. Dean – Present</w:t>
      </w:r>
      <w:r w:rsidRPr="00FC68CC">
        <w:rPr>
          <w:b/>
          <w:bCs/>
          <w:i/>
          <w:iCs/>
        </w:rPr>
        <w:tab/>
      </w:r>
      <w:r w:rsidRPr="00FC68CC">
        <w:rPr>
          <w:b/>
          <w:bCs/>
          <w:i/>
          <w:iCs/>
        </w:rPr>
        <w:tab/>
      </w:r>
      <w:r w:rsidR="00FC68CC" w:rsidRPr="00FC68CC">
        <w:rPr>
          <w:b/>
          <w:bCs/>
          <w:i/>
          <w:iCs/>
        </w:rPr>
        <w:tab/>
      </w:r>
      <w:r w:rsidR="00FC68CC" w:rsidRPr="00FC68CC">
        <w:rPr>
          <w:b/>
          <w:bCs/>
          <w:i/>
          <w:iCs/>
        </w:rPr>
        <w:tab/>
      </w:r>
      <w:r w:rsidRPr="00FC68CC">
        <w:rPr>
          <w:b/>
          <w:bCs/>
          <w:i/>
          <w:iCs/>
        </w:rPr>
        <w:t>J. Head – Present</w:t>
      </w:r>
    </w:p>
    <w:p w14:paraId="432898AD" w14:textId="0775FA45" w:rsidR="00FC68CC" w:rsidRPr="00FC68CC" w:rsidRDefault="00585E87">
      <w:pPr>
        <w:rPr>
          <w:b/>
          <w:bCs/>
          <w:i/>
          <w:iCs/>
        </w:rPr>
      </w:pPr>
      <w:r w:rsidRPr="00FC68CC">
        <w:rPr>
          <w:b/>
          <w:bCs/>
          <w:i/>
          <w:iCs/>
        </w:rPr>
        <w:t>C. Holmes – Absent, Excused</w:t>
      </w:r>
      <w:r w:rsidRPr="00FC68CC">
        <w:rPr>
          <w:b/>
          <w:bCs/>
          <w:i/>
          <w:iCs/>
        </w:rPr>
        <w:tab/>
      </w:r>
      <w:r w:rsidRPr="00FC68CC">
        <w:rPr>
          <w:b/>
          <w:bCs/>
          <w:i/>
          <w:iCs/>
        </w:rPr>
        <w:tab/>
      </w:r>
      <w:r w:rsidRPr="00FC68CC">
        <w:rPr>
          <w:b/>
          <w:bCs/>
          <w:i/>
          <w:iCs/>
        </w:rPr>
        <w:tab/>
        <w:t>N. Johnson – Present</w:t>
      </w:r>
    </w:p>
    <w:p w14:paraId="78EF9E51" w14:textId="77777777" w:rsidR="00FC68CC" w:rsidRPr="00FC68CC" w:rsidRDefault="00585E87">
      <w:pPr>
        <w:rPr>
          <w:b/>
          <w:bCs/>
          <w:i/>
          <w:iCs/>
        </w:rPr>
      </w:pPr>
      <w:r w:rsidRPr="00FC68CC">
        <w:rPr>
          <w:b/>
          <w:bCs/>
          <w:i/>
          <w:iCs/>
        </w:rPr>
        <w:t>G. Martin – Absent, Excused</w:t>
      </w:r>
      <w:r w:rsidRPr="00FC68CC">
        <w:rPr>
          <w:b/>
          <w:bCs/>
          <w:i/>
          <w:iCs/>
        </w:rPr>
        <w:tab/>
      </w:r>
      <w:r w:rsidRPr="00FC68CC">
        <w:rPr>
          <w:b/>
          <w:bCs/>
          <w:i/>
          <w:iCs/>
        </w:rPr>
        <w:tab/>
      </w:r>
      <w:r w:rsidRPr="00FC68CC">
        <w:rPr>
          <w:b/>
          <w:bCs/>
          <w:i/>
          <w:iCs/>
        </w:rPr>
        <w:tab/>
        <w:t>J. Ring – Present</w:t>
      </w:r>
    </w:p>
    <w:p w14:paraId="169A23E7" w14:textId="08B09277" w:rsidR="00585E87" w:rsidRPr="00FC68CC" w:rsidRDefault="00585E87">
      <w:pPr>
        <w:rPr>
          <w:b/>
          <w:bCs/>
          <w:i/>
          <w:iCs/>
        </w:rPr>
      </w:pPr>
      <w:r w:rsidRPr="00FC68CC">
        <w:rPr>
          <w:b/>
          <w:bCs/>
          <w:i/>
          <w:iCs/>
        </w:rPr>
        <w:t xml:space="preserve"> F. Stubblefield – Present</w:t>
      </w:r>
      <w:r w:rsidRPr="00FC68CC">
        <w:rPr>
          <w:b/>
          <w:bCs/>
          <w:i/>
          <w:iCs/>
        </w:rPr>
        <w:tab/>
      </w:r>
      <w:r w:rsidRPr="00FC68CC">
        <w:rPr>
          <w:b/>
          <w:bCs/>
          <w:i/>
          <w:iCs/>
        </w:rPr>
        <w:tab/>
      </w:r>
      <w:r w:rsidRPr="00FC68CC">
        <w:rPr>
          <w:b/>
          <w:bCs/>
          <w:i/>
          <w:iCs/>
        </w:rPr>
        <w:tab/>
        <w:t>M. Van Dyke – Present</w:t>
      </w:r>
    </w:p>
    <w:p w14:paraId="01F9BBD8" w14:textId="43DEF06F" w:rsidR="00585E87" w:rsidRPr="00FC68CC" w:rsidRDefault="00585E87">
      <w:pPr>
        <w:rPr>
          <w:b/>
          <w:bCs/>
          <w:i/>
          <w:iCs/>
        </w:rPr>
      </w:pPr>
      <w:r w:rsidRPr="00FC68CC">
        <w:rPr>
          <w:b/>
          <w:bCs/>
          <w:i/>
          <w:iCs/>
        </w:rPr>
        <w:t xml:space="preserve"> M. Wilhoit – Absent, Excused</w:t>
      </w:r>
    </w:p>
    <w:p w14:paraId="0E5D01DB" w14:textId="400C9902" w:rsidR="00585E87" w:rsidRPr="00FC68CC" w:rsidRDefault="00585E87">
      <w:pPr>
        <w:rPr>
          <w:b/>
          <w:bCs/>
          <w:i/>
          <w:iCs/>
        </w:rPr>
      </w:pPr>
      <w:r w:rsidRPr="00FC68CC">
        <w:rPr>
          <w:b/>
          <w:bCs/>
          <w:i/>
          <w:iCs/>
        </w:rPr>
        <w:t xml:space="preserve">     </w:t>
      </w:r>
      <w:r w:rsidR="00FC68CC" w:rsidRPr="00FC68CC">
        <w:rPr>
          <w:b/>
          <w:bCs/>
          <w:i/>
          <w:iCs/>
        </w:rPr>
        <w:t xml:space="preserve">              </w:t>
      </w:r>
      <w:r w:rsidRPr="00FC68CC">
        <w:rPr>
          <w:b/>
          <w:bCs/>
          <w:i/>
          <w:iCs/>
        </w:rPr>
        <w:t xml:space="preserve"> Members Present:  6</w:t>
      </w:r>
      <w:r w:rsidRPr="00FC68CC">
        <w:rPr>
          <w:b/>
          <w:bCs/>
          <w:i/>
          <w:iCs/>
        </w:rPr>
        <w:tab/>
      </w:r>
      <w:r w:rsidRPr="00FC68CC">
        <w:rPr>
          <w:b/>
          <w:bCs/>
          <w:i/>
          <w:iCs/>
        </w:rPr>
        <w:tab/>
        <w:t>Absent – 3</w:t>
      </w:r>
      <w:r w:rsidRPr="00FC68CC">
        <w:rPr>
          <w:b/>
          <w:bCs/>
          <w:i/>
          <w:iCs/>
        </w:rPr>
        <w:tab/>
      </w:r>
      <w:r w:rsidRPr="00FC68CC">
        <w:rPr>
          <w:b/>
          <w:bCs/>
          <w:i/>
          <w:iCs/>
        </w:rPr>
        <w:tab/>
        <w:t>Excused – 3</w:t>
      </w:r>
    </w:p>
    <w:p w14:paraId="7CD250A8" w14:textId="2F2CD148" w:rsidR="00585E87" w:rsidRDefault="00585E87">
      <w:r w:rsidRPr="00FF724B">
        <w:rPr>
          <w:b/>
          <w:bCs/>
        </w:rPr>
        <w:t>Others Present</w:t>
      </w:r>
      <w:r>
        <w:t>:  Richard Head – Chad Gregory – Jeff Glodoski –</w:t>
      </w:r>
      <w:r w:rsidR="004400CA">
        <w:t xml:space="preserve"> Mayor, Billy </w:t>
      </w:r>
      <w:proofErr w:type="spellStart"/>
      <w:r w:rsidR="004400CA">
        <w:t>Vogle</w:t>
      </w:r>
      <w:proofErr w:type="spellEnd"/>
      <w:r w:rsidR="00A33E03">
        <w:t xml:space="preserve"> -</w:t>
      </w:r>
      <w:r>
        <w:t xml:space="preserve"> Rachael Payne – Jason Pentecost – Dee </w:t>
      </w:r>
      <w:proofErr w:type="spellStart"/>
      <w:r>
        <w:t>Dee</w:t>
      </w:r>
      <w:proofErr w:type="spellEnd"/>
      <w:r>
        <w:t xml:space="preserve"> Perry – Cathy Lowe.</w:t>
      </w:r>
    </w:p>
    <w:p w14:paraId="380C44F9" w14:textId="5EE7F9E7" w:rsidR="00FC68CC" w:rsidRPr="00FC68CC" w:rsidRDefault="00FC68CC">
      <w:pPr>
        <w:rPr>
          <w:b/>
          <w:bCs/>
        </w:rPr>
      </w:pPr>
      <w:r w:rsidRPr="00FC68CC">
        <w:rPr>
          <w:b/>
          <w:bCs/>
        </w:rPr>
        <w:t>2022-12-0</w:t>
      </w:r>
      <w:r w:rsidR="00787F99">
        <w:rPr>
          <w:b/>
          <w:bCs/>
        </w:rPr>
        <w:t>2</w:t>
      </w:r>
      <w:r w:rsidRPr="00FC68CC">
        <w:rPr>
          <w:b/>
          <w:bCs/>
        </w:rPr>
        <w:t xml:space="preserve">          Approve Meeting Agenda </w:t>
      </w:r>
    </w:p>
    <w:p w14:paraId="7CDBC545" w14:textId="158DDA34" w:rsidR="00FC68CC" w:rsidRPr="00FC68CC" w:rsidRDefault="00FC68CC">
      <w:pPr>
        <w:rPr>
          <w:b/>
          <w:bCs/>
        </w:rPr>
      </w:pPr>
      <w:r w:rsidRPr="00FC68CC">
        <w:rPr>
          <w:b/>
          <w:bCs/>
        </w:rPr>
        <w:t>2022-12-0</w:t>
      </w:r>
      <w:r w:rsidR="00787F99">
        <w:rPr>
          <w:b/>
          <w:bCs/>
        </w:rPr>
        <w:t>3</w:t>
      </w:r>
      <w:r w:rsidRPr="00FC68CC">
        <w:rPr>
          <w:b/>
          <w:bCs/>
        </w:rPr>
        <w:t xml:space="preserve">          Recognize Visitors</w:t>
      </w:r>
    </w:p>
    <w:p w14:paraId="627E0615" w14:textId="521FAF06" w:rsidR="00FC68CC" w:rsidRDefault="00FC68CC">
      <w:r>
        <w:t xml:space="preserve">Bruce Dean stated that we have no visitors to speak on behalf of the roads being reviewed and approved for re-addressing at </w:t>
      </w:r>
      <w:r w:rsidR="00FF724B">
        <w:t>today’s meeting.</w:t>
      </w:r>
    </w:p>
    <w:p w14:paraId="14D300D0" w14:textId="70707198" w:rsidR="00FC68CC" w:rsidRDefault="00FC68CC">
      <w:r>
        <w:t xml:space="preserve">Roads presented </w:t>
      </w:r>
      <w:proofErr w:type="gramStart"/>
      <w:r>
        <w:t>were:</w:t>
      </w:r>
      <w:proofErr w:type="gramEnd"/>
      <w:r>
        <w:t xml:space="preserve">  Circle Dr. – Dorris Ave. – Allison Ln. – College St. – N. Windsor Dr.</w:t>
      </w:r>
    </w:p>
    <w:p w14:paraId="7FB612F0" w14:textId="24C2BA6C" w:rsidR="00FC68CC" w:rsidRDefault="00FC68CC">
      <w:r>
        <w:t xml:space="preserve">          (</w:t>
      </w:r>
      <w:proofErr w:type="gramStart"/>
      <w:r>
        <w:t>these</w:t>
      </w:r>
      <w:proofErr w:type="gramEnd"/>
      <w:r>
        <w:t xml:space="preserve"> are all in the city limits of Springfield)</w:t>
      </w:r>
    </w:p>
    <w:p w14:paraId="5D7691C8" w14:textId="13B8C349" w:rsidR="00FC68CC" w:rsidRDefault="00FC68CC">
      <w:r>
        <w:t>Questions were asked by board members, also some emergency personnel spoke.</w:t>
      </w:r>
    </w:p>
    <w:p w14:paraId="522AA228" w14:textId="0FA3AD7A" w:rsidR="00FC68CC" w:rsidRDefault="00FC68CC">
      <w:r>
        <w:t>Motion to go ahead with process of re-addressing of the above streets was made by Jason Head.  Motion was seconded by Nancy Johnson.</w:t>
      </w:r>
    </w:p>
    <w:p w14:paraId="1542CF08" w14:textId="78AA6D7B" w:rsidR="00FC68CC" w:rsidRPr="00A43E53" w:rsidRDefault="00FC68CC">
      <w:pPr>
        <w:rPr>
          <w:i/>
          <w:iCs/>
        </w:rPr>
      </w:pPr>
      <w:r w:rsidRPr="00A43E53">
        <w:rPr>
          <w:i/>
          <w:iCs/>
        </w:rPr>
        <w:t xml:space="preserve">Roll Call Vote:                      N. Johnson – Yes </w:t>
      </w:r>
      <w:r w:rsidRPr="00A43E53">
        <w:rPr>
          <w:i/>
          <w:iCs/>
        </w:rPr>
        <w:tab/>
      </w:r>
      <w:r w:rsidRPr="00A43E53">
        <w:rPr>
          <w:i/>
          <w:iCs/>
        </w:rPr>
        <w:tab/>
        <w:t>M. Wilhoit – Absent</w:t>
      </w:r>
    </w:p>
    <w:p w14:paraId="3D3708B6" w14:textId="494544B4" w:rsidR="00FC68CC" w:rsidRPr="00A43E53" w:rsidRDefault="00FC68CC">
      <w:pPr>
        <w:rPr>
          <w:i/>
          <w:iCs/>
        </w:rPr>
      </w:pPr>
      <w:r w:rsidRPr="00A43E53">
        <w:rPr>
          <w:i/>
          <w:iCs/>
        </w:rPr>
        <w:tab/>
      </w:r>
      <w:r w:rsidRPr="00A43E53">
        <w:rPr>
          <w:i/>
          <w:iCs/>
        </w:rPr>
        <w:tab/>
        <w:t xml:space="preserve"> </w:t>
      </w:r>
      <w:r w:rsidRPr="00A43E53">
        <w:rPr>
          <w:i/>
          <w:iCs/>
        </w:rPr>
        <w:tab/>
        <w:t xml:space="preserve">    F. Stubblefield – Yes </w:t>
      </w:r>
      <w:r w:rsidRPr="00A43E53">
        <w:rPr>
          <w:i/>
          <w:iCs/>
        </w:rPr>
        <w:tab/>
      </w:r>
      <w:r w:rsidRPr="00A43E53">
        <w:rPr>
          <w:i/>
          <w:iCs/>
        </w:rPr>
        <w:tab/>
        <w:t>M. Van Dyke – Yes</w:t>
      </w:r>
      <w:r w:rsidRPr="00A43E53">
        <w:rPr>
          <w:i/>
          <w:iCs/>
        </w:rPr>
        <w:tab/>
      </w:r>
      <w:r w:rsidRPr="00A43E53">
        <w:rPr>
          <w:i/>
          <w:iCs/>
        </w:rPr>
        <w:tab/>
      </w:r>
    </w:p>
    <w:p w14:paraId="01699026" w14:textId="57E2B142" w:rsidR="00FC68CC" w:rsidRPr="00A43E53" w:rsidRDefault="00FC68CC">
      <w:pPr>
        <w:rPr>
          <w:i/>
          <w:iCs/>
        </w:rPr>
      </w:pPr>
      <w:r w:rsidRPr="00A43E53">
        <w:rPr>
          <w:i/>
          <w:iCs/>
        </w:rPr>
        <w:tab/>
      </w:r>
      <w:r w:rsidRPr="00A43E53">
        <w:rPr>
          <w:i/>
          <w:iCs/>
        </w:rPr>
        <w:tab/>
      </w:r>
      <w:r w:rsidRPr="00A43E53">
        <w:rPr>
          <w:i/>
          <w:iCs/>
        </w:rPr>
        <w:tab/>
        <w:t xml:space="preserve">    </w:t>
      </w:r>
      <w:r w:rsidR="00FF724B" w:rsidRPr="00A43E53">
        <w:rPr>
          <w:i/>
          <w:iCs/>
        </w:rPr>
        <w:t>G. Martin – Absent</w:t>
      </w:r>
      <w:r w:rsidR="00FF724B" w:rsidRPr="00A43E53">
        <w:rPr>
          <w:i/>
          <w:iCs/>
        </w:rPr>
        <w:tab/>
      </w:r>
      <w:r w:rsidR="00FF724B" w:rsidRPr="00A43E53">
        <w:rPr>
          <w:i/>
          <w:iCs/>
        </w:rPr>
        <w:tab/>
        <w:t xml:space="preserve">J. Head – Yes </w:t>
      </w:r>
    </w:p>
    <w:p w14:paraId="2EB71754" w14:textId="1D1A56AD" w:rsidR="00FF724B" w:rsidRPr="00A43E53" w:rsidRDefault="00FF724B">
      <w:pPr>
        <w:rPr>
          <w:i/>
          <w:iCs/>
        </w:rPr>
      </w:pPr>
      <w:r w:rsidRPr="00A43E53">
        <w:rPr>
          <w:i/>
          <w:iCs/>
        </w:rPr>
        <w:tab/>
      </w:r>
      <w:r w:rsidRPr="00A43E53">
        <w:rPr>
          <w:i/>
          <w:iCs/>
        </w:rPr>
        <w:tab/>
      </w:r>
      <w:r w:rsidRPr="00A43E53">
        <w:rPr>
          <w:i/>
          <w:iCs/>
        </w:rPr>
        <w:tab/>
      </w:r>
      <w:r w:rsidRPr="00CB1292">
        <w:rPr>
          <w:i/>
          <w:iCs/>
        </w:rPr>
        <w:t xml:space="preserve">    </w:t>
      </w:r>
      <w:r w:rsidRPr="00A43E53">
        <w:rPr>
          <w:i/>
          <w:iCs/>
        </w:rPr>
        <w:t>C. Holmes – Absent</w:t>
      </w:r>
      <w:r w:rsidRPr="00A43E53">
        <w:rPr>
          <w:i/>
          <w:iCs/>
        </w:rPr>
        <w:tab/>
      </w:r>
      <w:r w:rsidRPr="00A43E53">
        <w:rPr>
          <w:i/>
          <w:iCs/>
        </w:rPr>
        <w:tab/>
        <w:t xml:space="preserve">J. Ring – Yes </w:t>
      </w:r>
    </w:p>
    <w:p w14:paraId="167BE36C" w14:textId="248A5019" w:rsidR="00FF724B" w:rsidRPr="00A43E53" w:rsidRDefault="00FF724B">
      <w:pPr>
        <w:rPr>
          <w:i/>
          <w:iCs/>
        </w:rPr>
      </w:pPr>
      <w:r w:rsidRPr="00A43E53">
        <w:rPr>
          <w:i/>
          <w:iCs/>
        </w:rPr>
        <w:tab/>
      </w:r>
      <w:r w:rsidRPr="00A43E53">
        <w:rPr>
          <w:i/>
          <w:iCs/>
        </w:rPr>
        <w:tab/>
      </w:r>
      <w:r w:rsidRPr="00A43E53">
        <w:rPr>
          <w:i/>
          <w:iCs/>
        </w:rPr>
        <w:tab/>
        <w:t xml:space="preserve">    B. Dean – Yes </w:t>
      </w:r>
    </w:p>
    <w:p w14:paraId="692F9D88" w14:textId="1B6F8627" w:rsidR="00FF724B" w:rsidRPr="00A43E53" w:rsidRDefault="00FF724B">
      <w:pPr>
        <w:rPr>
          <w:i/>
          <w:iCs/>
        </w:rPr>
      </w:pPr>
      <w:r w:rsidRPr="00A43E53">
        <w:rPr>
          <w:i/>
          <w:iCs/>
        </w:rPr>
        <w:t xml:space="preserve">                             Vote of:          </w:t>
      </w:r>
      <w:proofErr w:type="gramStart"/>
      <w:r w:rsidRPr="00A43E53">
        <w:rPr>
          <w:i/>
          <w:iCs/>
        </w:rPr>
        <w:t xml:space="preserve">   (</w:t>
      </w:r>
      <w:proofErr w:type="gramEnd"/>
      <w:r w:rsidRPr="00A43E53">
        <w:rPr>
          <w:i/>
          <w:iCs/>
        </w:rPr>
        <w:t xml:space="preserve">6) – Yes </w:t>
      </w:r>
      <w:r w:rsidRPr="00A43E53">
        <w:rPr>
          <w:i/>
          <w:iCs/>
        </w:rPr>
        <w:tab/>
        <w:t>(3) Absent</w:t>
      </w:r>
      <w:r w:rsidRPr="00A43E53">
        <w:rPr>
          <w:i/>
          <w:iCs/>
        </w:rPr>
        <w:tab/>
        <w:t xml:space="preserve">   (3) Excused</w:t>
      </w:r>
    </w:p>
    <w:p w14:paraId="207A5345" w14:textId="1B085A35" w:rsidR="00FF724B" w:rsidRPr="00FF724B" w:rsidRDefault="00FF724B">
      <w:pPr>
        <w:rPr>
          <w:b/>
          <w:bCs/>
        </w:rPr>
      </w:pPr>
      <w:r w:rsidRPr="00FF724B">
        <w:rPr>
          <w:b/>
          <w:bCs/>
        </w:rPr>
        <w:lastRenderedPageBreak/>
        <w:t>2022-12-0</w:t>
      </w:r>
      <w:r w:rsidR="00787F99">
        <w:rPr>
          <w:b/>
          <w:bCs/>
        </w:rPr>
        <w:t>4</w:t>
      </w:r>
      <w:r w:rsidRPr="00FF724B">
        <w:rPr>
          <w:b/>
          <w:bCs/>
        </w:rPr>
        <w:t xml:space="preserve">         Review &amp; Approval – November 15, 2022 </w:t>
      </w:r>
      <w:r>
        <w:rPr>
          <w:b/>
          <w:bCs/>
        </w:rPr>
        <w:t>-</w:t>
      </w:r>
      <w:r w:rsidRPr="00FF724B">
        <w:rPr>
          <w:b/>
          <w:bCs/>
        </w:rPr>
        <w:t>Minutes</w:t>
      </w:r>
    </w:p>
    <w:p w14:paraId="5CD48AA1" w14:textId="4E245F63" w:rsidR="00FF724B" w:rsidRDefault="00FF724B">
      <w:r>
        <w:t xml:space="preserve">Bruce dean asked all board members to review the November 15, </w:t>
      </w:r>
      <w:proofErr w:type="gramStart"/>
      <w:r>
        <w:t>2022</w:t>
      </w:r>
      <w:proofErr w:type="gramEnd"/>
      <w:r>
        <w:t xml:space="preserve"> minutes at this time.  Motion was made by Michael Van Dyke to approve the November 15, </w:t>
      </w:r>
      <w:proofErr w:type="gramStart"/>
      <w:r>
        <w:t>2022</w:t>
      </w:r>
      <w:proofErr w:type="gramEnd"/>
      <w:r>
        <w:t xml:space="preserve"> minutes.  Motion was seconded by Jim Ring.  No questions, all in favor, motion carried………….</w:t>
      </w:r>
    </w:p>
    <w:p w14:paraId="4131AE02" w14:textId="249589A4" w:rsidR="00FF724B" w:rsidRDefault="00FF724B"/>
    <w:p w14:paraId="17CE2169" w14:textId="0DB32215" w:rsidR="00FF724B" w:rsidRDefault="00FF724B">
      <w:pPr>
        <w:rPr>
          <w:b/>
          <w:bCs/>
        </w:rPr>
      </w:pPr>
      <w:r w:rsidRPr="00FF724B">
        <w:rPr>
          <w:b/>
          <w:bCs/>
        </w:rPr>
        <w:t>2022-12-0</w:t>
      </w:r>
      <w:r w:rsidR="00787F99">
        <w:rPr>
          <w:b/>
          <w:bCs/>
        </w:rPr>
        <w:t>5</w:t>
      </w:r>
      <w:r w:rsidRPr="00FF724B">
        <w:rPr>
          <w:b/>
          <w:bCs/>
        </w:rPr>
        <w:t xml:space="preserve">          Review &amp; Approval – November 30, 2022</w:t>
      </w:r>
      <w:r>
        <w:rPr>
          <w:b/>
          <w:bCs/>
        </w:rPr>
        <w:t>-</w:t>
      </w:r>
      <w:r w:rsidRPr="00FF724B">
        <w:rPr>
          <w:b/>
          <w:bCs/>
        </w:rPr>
        <w:t xml:space="preserve"> Financial Report</w:t>
      </w:r>
    </w:p>
    <w:p w14:paraId="73F42C83" w14:textId="780DBD8F" w:rsidR="00FF724B" w:rsidRPr="00A43E53" w:rsidRDefault="00FF724B">
      <w:r w:rsidRPr="00FF724B">
        <w:t>Bruce Dean asked all the board to review the November 30, 2022</w:t>
      </w:r>
      <w:r w:rsidR="00A43E53">
        <w:t>-</w:t>
      </w:r>
      <w:r w:rsidRPr="00FF724B">
        <w:t xml:space="preserve"> Financial Report at this time.  </w:t>
      </w:r>
      <w:r w:rsidR="00A43E53">
        <w:t xml:space="preserve">No questions.   Motion was made by Michael Van Dyke to approve the November 30, </w:t>
      </w:r>
      <w:proofErr w:type="gramStart"/>
      <w:r w:rsidR="00A43E53">
        <w:t>2022</w:t>
      </w:r>
      <w:proofErr w:type="gramEnd"/>
      <w:r w:rsidR="00A43E53">
        <w:t xml:space="preserve"> Financial Report.  </w:t>
      </w:r>
      <w:r w:rsidR="00A43E53" w:rsidRPr="00A43E53">
        <w:t xml:space="preserve">Motion was seconded by Jason Head.  </w:t>
      </w:r>
    </w:p>
    <w:p w14:paraId="422E02EC" w14:textId="0FAF1F12" w:rsidR="00A43E53" w:rsidRPr="00A43E53" w:rsidRDefault="00A43E53">
      <w:pPr>
        <w:rPr>
          <w:i/>
          <w:iCs/>
        </w:rPr>
      </w:pPr>
      <w:r w:rsidRPr="00A43E53">
        <w:rPr>
          <w:i/>
          <w:iCs/>
        </w:rPr>
        <w:t xml:space="preserve">Roll Call Vote:        </w:t>
      </w:r>
    </w:p>
    <w:p w14:paraId="4C47AEA2" w14:textId="5FDBE018" w:rsidR="00A43E53" w:rsidRPr="00A43E53" w:rsidRDefault="00A43E53">
      <w:pPr>
        <w:rPr>
          <w:i/>
          <w:iCs/>
        </w:rPr>
      </w:pPr>
      <w:r w:rsidRPr="00A43E53">
        <w:rPr>
          <w:i/>
          <w:iCs/>
        </w:rPr>
        <w:t xml:space="preserve">J. Ring – Yes </w:t>
      </w:r>
      <w:r w:rsidRPr="00A43E53">
        <w:rPr>
          <w:i/>
          <w:iCs/>
        </w:rPr>
        <w:tab/>
      </w:r>
      <w:r w:rsidRPr="00A43E53">
        <w:rPr>
          <w:i/>
          <w:iCs/>
        </w:rPr>
        <w:tab/>
      </w:r>
      <w:r w:rsidRPr="00A43E53">
        <w:rPr>
          <w:i/>
          <w:iCs/>
        </w:rPr>
        <w:tab/>
      </w:r>
      <w:r w:rsidRPr="00A43E53">
        <w:rPr>
          <w:i/>
          <w:iCs/>
        </w:rPr>
        <w:tab/>
        <w:t xml:space="preserve">F. Stubblefield – Yes </w:t>
      </w:r>
    </w:p>
    <w:p w14:paraId="1130ED89" w14:textId="5A7559BD" w:rsidR="00A43E53" w:rsidRPr="00A43E53" w:rsidRDefault="00A43E53">
      <w:pPr>
        <w:rPr>
          <w:i/>
          <w:iCs/>
        </w:rPr>
      </w:pPr>
      <w:r w:rsidRPr="00A43E53">
        <w:rPr>
          <w:i/>
          <w:iCs/>
        </w:rPr>
        <w:t xml:space="preserve">M. Van Dyke – Yes </w:t>
      </w:r>
      <w:r w:rsidRPr="00A43E53">
        <w:rPr>
          <w:i/>
          <w:iCs/>
        </w:rPr>
        <w:tab/>
      </w:r>
      <w:r w:rsidRPr="00A43E53">
        <w:rPr>
          <w:i/>
          <w:iCs/>
        </w:rPr>
        <w:tab/>
      </w:r>
      <w:r w:rsidRPr="00A43E53">
        <w:rPr>
          <w:i/>
          <w:iCs/>
        </w:rPr>
        <w:tab/>
        <w:t xml:space="preserve">J. Head – Yes </w:t>
      </w:r>
    </w:p>
    <w:p w14:paraId="63008398" w14:textId="255366F2" w:rsidR="00A43E53" w:rsidRPr="00A43E53" w:rsidRDefault="00A43E53">
      <w:pPr>
        <w:rPr>
          <w:i/>
          <w:iCs/>
        </w:rPr>
      </w:pPr>
      <w:r w:rsidRPr="00A43E53">
        <w:rPr>
          <w:i/>
          <w:iCs/>
        </w:rPr>
        <w:t>C. Holmes – Absent</w:t>
      </w:r>
      <w:r w:rsidRPr="00A43E53">
        <w:rPr>
          <w:i/>
          <w:iCs/>
        </w:rPr>
        <w:tab/>
      </w:r>
      <w:r w:rsidRPr="00A43E53">
        <w:rPr>
          <w:i/>
          <w:iCs/>
        </w:rPr>
        <w:tab/>
      </w:r>
      <w:r w:rsidRPr="00A43E53">
        <w:rPr>
          <w:i/>
          <w:iCs/>
        </w:rPr>
        <w:tab/>
        <w:t>M. Wilhoit – Absent</w:t>
      </w:r>
    </w:p>
    <w:p w14:paraId="2F0A2218" w14:textId="13C20045" w:rsidR="00A43E53" w:rsidRPr="00A43E53" w:rsidRDefault="00A43E53">
      <w:pPr>
        <w:rPr>
          <w:i/>
          <w:iCs/>
        </w:rPr>
      </w:pPr>
      <w:r w:rsidRPr="00A43E53">
        <w:rPr>
          <w:i/>
          <w:iCs/>
        </w:rPr>
        <w:t xml:space="preserve">N. Johnson – Yes </w:t>
      </w:r>
      <w:r w:rsidRPr="00A43E53">
        <w:rPr>
          <w:i/>
          <w:iCs/>
        </w:rPr>
        <w:tab/>
      </w:r>
      <w:r w:rsidRPr="00A43E53">
        <w:rPr>
          <w:i/>
          <w:iCs/>
        </w:rPr>
        <w:tab/>
      </w:r>
      <w:r w:rsidRPr="00A43E53">
        <w:rPr>
          <w:i/>
          <w:iCs/>
        </w:rPr>
        <w:tab/>
        <w:t>G. Martin – Absent</w:t>
      </w:r>
    </w:p>
    <w:p w14:paraId="4D2643AF" w14:textId="56C48B23" w:rsidR="00A43E53" w:rsidRPr="00A43E53" w:rsidRDefault="00A43E53">
      <w:pPr>
        <w:rPr>
          <w:i/>
          <w:iCs/>
        </w:rPr>
      </w:pPr>
      <w:r w:rsidRPr="00A43E53">
        <w:rPr>
          <w:i/>
          <w:iCs/>
        </w:rPr>
        <w:t xml:space="preserve">B. Dean – Yes </w:t>
      </w:r>
    </w:p>
    <w:p w14:paraId="4D1AA6B0" w14:textId="77C816F9" w:rsidR="00A43E53" w:rsidRDefault="00A43E53">
      <w:pPr>
        <w:rPr>
          <w:i/>
          <w:iCs/>
        </w:rPr>
      </w:pPr>
      <w:r w:rsidRPr="00A43E53">
        <w:rPr>
          <w:i/>
          <w:iCs/>
        </w:rPr>
        <w:t xml:space="preserve">                         Vote of</w:t>
      </w:r>
      <w:proofErr w:type="gramStart"/>
      <w:r w:rsidRPr="00A43E53">
        <w:rPr>
          <w:i/>
          <w:iCs/>
        </w:rPr>
        <w:t>:  (</w:t>
      </w:r>
      <w:proofErr w:type="gramEnd"/>
      <w:r w:rsidRPr="00A43E53">
        <w:rPr>
          <w:i/>
          <w:iCs/>
        </w:rPr>
        <w:t xml:space="preserve">6) Yes </w:t>
      </w:r>
      <w:r w:rsidRPr="00A43E53">
        <w:rPr>
          <w:i/>
          <w:iCs/>
        </w:rPr>
        <w:tab/>
      </w:r>
      <w:r w:rsidRPr="00A43E53">
        <w:rPr>
          <w:i/>
          <w:iCs/>
        </w:rPr>
        <w:tab/>
        <w:t>(3) Absent</w:t>
      </w:r>
      <w:r w:rsidRPr="00A43E53">
        <w:rPr>
          <w:i/>
          <w:iCs/>
        </w:rPr>
        <w:tab/>
      </w:r>
      <w:r w:rsidRPr="00A43E53">
        <w:rPr>
          <w:i/>
          <w:iCs/>
        </w:rPr>
        <w:tab/>
        <w:t>(3) Excused</w:t>
      </w:r>
    </w:p>
    <w:p w14:paraId="52265268" w14:textId="233434AD" w:rsidR="00A43E53" w:rsidRDefault="00A43E53">
      <w:pPr>
        <w:rPr>
          <w:i/>
          <w:iCs/>
        </w:rPr>
      </w:pPr>
    </w:p>
    <w:p w14:paraId="16CAB008" w14:textId="287253DF" w:rsidR="00585E87" w:rsidRDefault="00A43E53">
      <w:pPr>
        <w:rPr>
          <w:b/>
          <w:bCs/>
        </w:rPr>
      </w:pPr>
      <w:r w:rsidRPr="00A43E53">
        <w:rPr>
          <w:b/>
          <w:bCs/>
        </w:rPr>
        <w:t>2022-12-0</w:t>
      </w:r>
      <w:r w:rsidR="00787F99">
        <w:rPr>
          <w:b/>
          <w:bCs/>
        </w:rPr>
        <w:t>6</w:t>
      </w:r>
      <w:r w:rsidRPr="00A43E53">
        <w:rPr>
          <w:b/>
          <w:bCs/>
        </w:rPr>
        <w:t xml:space="preserve">          Reports from Committee’s</w:t>
      </w:r>
    </w:p>
    <w:p w14:paraId="76836EDA" w14:textId="799EDC08" w:rsidR="00A43E53" w:rsidRDefault="003430A8" w:rsidP="00A43E53">
      <w:pPr>
        <w:ind w:left="360"/>
      </w:pPr>
      <w:r>
        <w:t>911-Director, Rachael Payne</w:t>
      </w:r>
    </w:p>
    <w:p w14:paraId="63C38EBF" w14:textId="1F6724D2" w:rsidR="00A43E53" w:rsidRDefault="00A43E53" w:rsidP="00A43E53">
      <w:pPr>
        <w:pStyle w:val="ListParagraph"/>
        <w:numPr>
          <w:ilvl w:val="0"/>
          <w:numId w:val="5"/>
        </w:numPr>
      </w:pPr>
      <w:r w:rsidRPr="00A43E53">
        <w:rPr>
          <w:b/>
          <w:bCs/>
        </w:rPr>
        <w:t xml:space="preserve">911-Dispatch </w:t>
      </w:r>
      <w:r w:rsidR="006853C6">
        <w:rPr>
          <w:b/>
          <w:bCs/>
        </w:rPr>
        <w:t>CPR-CALL</w:t>
      </w:r>
      <w:r w:rsidR="00080716">
        <w:rPr>
          <w:b/>
          <w:bCs/>
        </w:rPr>
        <w:t xml:space="preserve">  -  </w:t>
      </w:r>
      <w:r w:rsidR="00080716">
        <w:t>CPR call on a young woman in a restaurant in White House.  EMS &amp; County Commissioners recognized Sheena for that call.</w:t>
      </w:r>
    </w:p>
    <w:p w14:paraId="61F09FEC" w14:textId="1A90F4DB" w:rsidR="00A43E53" w:rsidRDefault="00A43E53" w:rsidP="00A43E53"/>
    <w:p w14:paraId="460E2E34" w14:textId="1A8B4734" w:rsidR="00A43E53" w:rsidRDefault="00A43E53" w:rsidP="00A43E53">
      <w:pPr>
        <w:pStyle w:val="ListParagraph"/>
        <w:numPr>
          <w:ilvl w:val="0"/>
          <w:numId w:val="5"/>
        </w:numPr>
      </w:pPr>
      <w:r w:rsidRPr="00A43E53">
        <w:rPr>
          <w:b/>
          <w:bCs/>
        </w:rPr>
        <w:t>Policy Manual Changes</w:t>
      </w:r>
      <w:r>
        <w:t xml:space="preserve"> – Rachel presented the changes that she made to 1.5 Selection Process</w:t>
      </w:r>
    </w:p>
    <w:p w14:paraId="6C376623" w14:textId="123E9874" w:rsidR="00A43E53" w:rsidRPr="00316395" w:rsidRDefault="00316395" w:rsidP="00A43E53">
      <w:pPr>
        <w:pStyle w:val="ListParagraph"/>
        <w:numPr>
          <w:ilvl w:val="0"/>
          <w:numId w:val="6"/>
        </w:numPr>
        <w:rPr>
          <w:highlight w:val="lightGray"/>
        </w:rPr>
      </w:pPr>
      <w:r w:rsidRPr="00316395">
        <w:rPr>
          <w:highlight w:val="lightGray"/>
        </w:rPr>
        <w:t>The selection process, depending upon position open, includes the following:</w:t>
      </w:r>
    </w:p>
    <w:p w14:paraId="066B4AA0" w14:textId="50074A38" w:rsidR="00316395" w:rsidRPr="00316395" w:rsidRDefault="00316395" w:rsidP="00316395">
      <w:pPr>
        <w:pStyle w:val="ListParagraph"/>
        <w:numPr>
          <w:ilvl w:val="0"/>
          <w:numId w:val="7"/>
        </w:numPr>
        <w:rPr>
          <w:highlight w:val="lightGray"/>
        </w:rPr>
      </w:pPr>
      <w:r w:rsidRPr="00316395">
        <w:rPr>
          <w:highlight w:val="lightGray"/>
        </w:rPr>
        <w:t>Application</w:t>
      </w:r>
    </w:p>
    <w:p w14:paraId="42B733D0" w14:textId="60C132B9" w:rsidR="00316395" w:rsidRPr="00316395" w:rsidRDefault="00316395" w:rsidP="00316395">
      <w:pPr>
        <w:pStyle w:val="ListParagraph"/>
        <w:numPr>
          <w:ilvl w:val="0"/>
          <w:numId w:val="7"/>
        </w:numPr>
        <w:rPr>
          <w:highlight w:val="lightGray"/>
        </w:rPr>
      </w:pPr>
      <w:r w:rsidRPr="00316395">
        <w:rPr>
          <w:highlight w:val="lightGray"/>
        </w:rPr>
        <w:t>Interview</w:t>
      </w:r>
    </w:p>
    <w:p w14:paraId="6EC3C044" w14:textId="5E80D3E4" w:rsidR="00316395" w:rsidRPr="00316395" w:rsidRDefault="00316395" w:rsidP="00316395">
      <w:pPr>
        <w:pStyle w:val="ListParagraph"/>
        <w:numPr>
          <w:ilvl w:val="0"/>
          <w:numId w:val="7"/>
        </w:numPr>
        <w:rPr>
          <w:highlight w:val="lightGray"/>
        </w:rPr>
      </w:pPr>
      <w:proofErr w:type="spellStart"/>
      <w:r w:rsidRPr="00316395">
        <w:rPr>
          <w:highlight w:val="lightGray"/>
        </w:rPr>
        <w:t>CritiCall</w:t>
      </w:r>
      <w:proofErr w:type="spellEnd"/>
      <w:r w:rsidRPr="00316395">
        <w:rPr>
          <w:highlight w:val="lightGray"/>
        </w:rPr>
        <w:t xml:space="preserve"> exam (Telecommunications only)</w:t>
      </w:r>
    </w:p>
    <w:p w14:paraId="0F4DB20A" w14:textId="1FE836A1" w:rsidR="00316395" w:rsidRPr="00316395" w:rsidRDefault="00316395" w:rsidP="00316395">
      <w:pPr>
        <w:pStyle w:val="ListParagraph"/>
        <w:numPr>
          <w:ilvl w:val="0"/>
          <w:numId w:val="7"/>
        </w:numPr>
        <w:rPr>
          <w:highlight w:val="lightGray"/>
        </w:rPr>
      </w:pPr>
      <w:r w:rsidRPr="00316395">
        <w:rPr>
          <w:highlight w:val="lightGray"/>
        </w:rPr>
        <w:t>Personality Test (Telecommunications only)</w:t>
      </w:r>
    </w:p>
    <w:p w14:paraId="2A84940F" w14:textId="0D95F541" w:rsidR="00316395" w:rsidRPr="00316395" w:rsidRDefault="00316395" w:rsidP="00316395">
      <w:pPr>
        <w:pStyle w:val="ListParagraph"/>
        <w:numPr>
          <w:ilvl w:val="0"/>
          <w:numId w:val="7"/>
        </w:numPr>
        <w:rPr>
          <w:highlight w:val="lightGray"/>
        </w:rPr>
      </w:pPr>
      <w:r w:rsidRPr="00316395">
        <w:rPr>
          <w:highlight w:val="lightGray"/>
        </w:rPr>
        <w:t>Applicant background check</w:t>
      </w:r>
    </w:p>
    <w:p w14:paraId="3E41F16B" w14:textId="23B8EEAB" w:rsidR="00E12F7D" w:rsidRDefault="00316395" w:rsidP="00E12F7D">
      <w:pPr>
        <w:pStyle w:val="ListParagraph"/>
        <w:numPr>
          <w:ilvl w:val="0"/>
          <w:numId w:val="7"/>
        </w:numPr>
        <w:rPr>
          <w:highlight w:val="lightGray"/>
        </w:rPr>
      </w:pPr>
      <w:r w:rsidRPr="00316395">
        <w:rPr>
          <w:highlight w:val="lightGray"/>
        </w:rPr>
        <w:t>Drug Screen and medical examination</w:t>
      </w:r>
    </w:p>
    <w:p w14:paraId="2C5032F6" w14:textId="431057CC" w:rsidR="00E12F7D" w:rsidRPr="009C1AC2" w:rsidRDefault="00E12F7D" w:rsidP="009C1AC2">
      <w:pPr>
        <w:pStyle w:val="ListParagraph"/>
        <w:numPr>
          <w:ilvl w:val="0"/>
          <w:numId w:val="7"/>
        </w:numPr>
        <w:rPr>
          <w:highlight w:val="lightGray"/>
        </w:rPr>
      </w:pPr>
    </w:p>
    <w:p w14:paraId="313EB788" w14:textId="110CDE86" w:rsidR="00D44D21" w:rsidRPr="0001207D" w:rsidRDefault="0001207D" w:rsidP="0001207D">
      <w:pPr>
        <w:pStyle w:val="ListParagraph"/>
        <w:numPr>
          <w:ilvl w:val="0"/>
          <w:numId w:val="7"/>
        </w:numPr>
        <w:rPr>
          <w:highlight w:val="lightGray"/>
        </w:rPr>
      </w:pPr>
      <w:r w:rsidRPr="0077138D">
        <w:t>Candidates not eligible or not selected after submitting a formal</w:t>
      </w:r>
      <w:r w:rsidR="0077138D" w:rsidRPr="0077138D">
        <w:t xml:space="preserve"> application shall be informed in writing of such a decision </w:t>
      </w:r>
      <w:r w:rsidR="0077138D">
        <w:rPr>
          <w:highlight w:val="lightGray"/>
        </w:rPr>
        <w:t>via e-mail.</w:t>
      </w:r>
    </w:p>
    <w:p w14:paraId="09A4A640" w14:textId="45EC2CA9" w:rsidR="004E700B" w:rsidRPr="00E12F7D" w:rsidRDefault="004E700B" w:rsidP="00E12F7D">
      <w:pPr>
        <w:rPr>
          <w:highlight w:val="lightGray"/>
        </w:rPr>
      </w:pPr>
    </w:p>
    <w:p w14:paraId="434668D1" w14:textId="2B2CEC0E" w:rsidR="00316395" w:rsidRDefault="00316395" w:rsidP="00AD52D6">
      <w:pPr>
        <w:pStyle w:val="ListParagraph"/>
        <w:numPr>
          <w:ilvl w:val="0"/>
          <w:numId w:val="7"/>
        </w:numPr>
      </w:pPr>
      <w:r>
        <w:lastRenderedPageBreak/>
        <w:t xml:space="preserve">Timelines of the hiring process vary based upon the position applied for: all applicants      are informed of the expected timeline </w:t>
      </w:r>
      <w:r w:rsidRPr="00AD52D6">
        <w:rPr>
          <w:highlight w:val="lightGray"/>
        </w:rPr>
        <w:t>during the interview</w:t>
      </w:r>
      <w:r>
        <w:t>.</w:t>
      </w:r>
    </w:p>
    <w:p w14:paraId="721B07B6" w14:textId="46DA1712" w:rsidR="003430A8" w:rsidRPr="00CB1292" w:rsidRDefault="00316395" w:rsidP="00316395">
      <w:r w:rsidRPr="00CB1292">
        <w:t xml:space="preserve"> </w:t>
      </w:r>
    </w:p>
    <w:p w14:paraId="149B0809" w14:textId="37B3E50E" w:rsidR="00316395" w:rsidRDefault="003430A8" w:rsidP="00316395">
      <w:r w:rsidRPr="003430A8">
        <w:t>C.</w:t>
      </w:r>
      <w:r>
        <w:t xml:space="preserve">      </w:t>
      </w:r>
      <w:r w:rsidR="00316395" w:rsidRPr="003430A8">
        <w:t xml:space="preserve"> </w:t>
      </w:r>
      <w:proofErr w:type="spellStart"/>
      <w:r w:rsidR="00316395" w:rsidRPr="00316395">
        <w:t>CritiCall</w:t>
      </w:r>
      <w:proofErr w:type="spellEnd"/>
      <w:r w:rsidR="00316395" w:rsidRPr="00316395">
        <w:t xml:space="preserve"> Exam -</w:t>
      </w:r>
      <w:r>
        <w:t xml:space="preserve"> </w:t>
      </w:r>
      <w:r w:rsidR="00316395" w:rsidRPr="00316395">
        <w:t>Rachael presented th</w:t>
      </w:r>
      <w:r w:rsidR="00316395">
        <w:t>e following:</w:t>
      </w:r>
    </w:p>
    <w:p w14:paraId="7BF6D3F6" w14:textId="5BBC1D5A" w:rsidR="00316395" w:rsidRDefault="00316395" w:rsidP="007D1089">
      <w:pPr>
        <w:spacing w:after="0"/>
      </w:pPr>
      <w:r>
        <w:t xml:space="preserve">         2.   </w:t>
      </w:r>
      <w:r w:rsidRPr="00316395">
        <w:rPr>
          <w:highlight w:val="lightGray"/>
        </w:rPr>
        <w:t>All Applicants selected as potential candidates after interviews</w:t>
      </w:r>
    </w:p>
    <w:p w14:paraId="5036F1EA" w14:textId="78DC0D67" w:rsidR="00316395" w:rsidRPr="005D44D5" w:rsidRDefault="005D44D5" w:rsidP="007D1089">
      <w:pPr>
        <w:spacing w:after="0"/>
        <w:rPr>
          <w:highlight w:val="lightGray"/>
        </w:rPr>
      </w:pPr>
      <w:r>
        <w:t xml:space="preserve">         3.    </w:t>
      </w:r>
      <w:proofErr w:type="spellStart"/>
      <w:r w:rsidRPr="005D44D5">
        <w:rPr>
          <w:highlight w:val="lightGray"/>
        </w:rPr>
        <w:t>CritiCall</w:t>
      </w:r>
      <w:proofErr w:type="spellEnd"/>
      <w:r w:rsidRPr="005D44D5">
        <w:rPr>
          <w:highlight w:val="lightGray"/>
        </w:rPr>
        <w:t xml:space="preserve"> consists of eleven (11) testing modules.  Scores from each module will be evaluated for  </w:t>
      </w:r>
    </w:p>
    <w:p w14:paraId="2CFB1238" w14:textId="61F3F918" w:rsidR="005D44D5" w:rsidRPr="005D44D5" w:rsidRDefault="005D44D5" w:rsidP="007D1089">
      <w:pPr>
        <w:spacing w:after="0"/>
        <w:rPr>
          <w:highlight w:val="lightGray"/>
        </w:rPr>
      </w:pPr>
      <w:r w:rsidRPr="005D44D5">
        <w:rPr>
          <w:highlight w:val="lightGray"/>
        </w:rPr>
        <w:t xml:space="preserve">                Each candidate.  All candidates must fully complete reach module to move forward in the hiring</w:t>
      </w:r>
    </w:p>
    <w:p w14:paraId="67A7F977" w14:textId="1F287F26" w:rsidR="005D44D5" w:rsidRPr="005D44D5" w:rsidRDefault="005D44D5" w:rsidP="007D1089">
      <w:pPr>
        <w:spacing w:after="0"/>
        <w:rPr>
          <w:highlight w:val="lightGray"/>
        </w:rPr>
      </w:pPr>
      <w:r w:rsidRPr="005D44D5">
        <w:rPr>
          <w:highlight w:val="lightGray"/>
        </w:rPr>
        <w:t xml:space="preserve">                Process.  </w:t>
      </w:r>
    </w:p>
    <w:p w14:paraId="6FA28B20" w14:textId="0BAAB3C3" w:rsidR="005D44D5" w:rsidRPr="005D44D5" w:rsidRDefault="005D44D5" w:rsidP="007D1089">
      <w:pPr>
        <w:spacing w:after="0"/>
        <w:rPr>
          <w:highlight w:val="lightGray"/>
        </w:rPr>
      </w:pPr>
      <w:r w:rsidRPr="005D44D5">
        <w:rPr>
          <w:highlight w:val="lightGray"/>
        </w:rPr>
        <w:tab/>
        <w:t xml:space="preserve">Modules are listed below:  </w:t>
      </w:r>
    </w:p>
    <w:p w14:paraId="2EBEFC9C" w14:textId="044DD7B0" w:rsidR="005D44D5" w:rsidRPr="005D44D5" w:rsidRDefault="005D44D5" w:rsidP="005D44D5">
      <w:pPr>
        <w:pStyle w:val="ListParagraph"/>
        <w:numPr>
          <w:ilvl w:val="0"/>
          <w:numId w:val="8"/>
        </w:numPr>
        <w:rPr>
          <w:highlight w:val="lightGray"/>
        </w:rPr>
      </w:pPr>
      <w:r w:rsidRPr="005D44D5">
        <w:rPr>
          <w:highlight w:val="lightGray"/>
        </w:rPr>
        <w:t>Decision Making</w:t>
      </w:r>
    </w:p>
    <w:p w14:paraId="39583FF2" w14:textId="5CEB7A92" w:rsidR="005D44D5" w:rsidRPr="005D44D5" w:rsidRDefault="005D44D5" w:rsidP="005D44D5">
      <w:pPr>
        <w:pStyle w:val="ListParagraph"/>
        <w:numPr>
          <w:ilvl w:val="0"/>
          <w:numId w:val="8"/>
        </w:numPr>
        <w:rPr>
          <w:highlight w:val="lightGray"/>
        </w:rPr>
      </w:pPr>
      <w:r w:rsidRPr="005D44D5">
        <w:rPr>
          <w:highlight w:val="lightGray"/>
        </w:rPr>
        <w:t>Data Entry</w:t>
      </w:r>
    </w:p>
    <w:p w14:paraId="50CA126C" w14:textId="4AD485CC" w:rsidR="005D44D5" w:rsidRPr="005D44D5" w:rsidRDefault="005D44D5" w:rsidP="005D44D5">
      <w:pPr>
        <w:pStyle w:val="ListParagraph"/>
        <w:numPr>
          <w:ilvl w:val="0"/>
          <w:numId w:val="8"/>
        </w:numPr>
        <w:rPr>
          <w:highlight w:val="lightGray"/>
        </w:rPr>
      </w:pPr>
      <w:r w:rsidRPr="005D44D5">
        <w:rPr>
          <w:highlight w:val="lightGray"/>
        </w:rPr>
        <w:t>Data Entry MT (Audio)</w:t>
      </w:r>
    </w:p>
    <w:p w14:paraId="0176D27F" w14:textId="08639468" w:rsidR="005D44D5" w:rsidRPr="005D44D5" w:rsidRDefault="005D44D5" w:rsidP="005D44D5">
      <w:pPr>
        <w:pStyle w:val="ListParagraph"/>
        <w:numPr>
          <w:ilvl w:val="0"/>
          <w:numId w:val="8"/>
        </w:numPr>
        <w:rPr>
          <w:highlight w:val="lightGray"/>
        </w:rPr>
      </w:pPr>
      <w:r w:rsidRPr="005D44D5">
        <w:rPr>
          <w:highlight w:val="lightGray"/>
        </w:rPr>
        <w:t>Keyboarding</w:t>
      </w:r>
    </w:p>
    <w:p w14:paraId="6F410D1B" w14:textId="38916A38" w:rsidR="005D44D5" w:rsidRPr="005D44D5" w:rsidRDefault="005D44D5" w:rsidP="005D44D5">
      <w:pPr>
        <w:pStyle w:val="ListParagraph"/>
        <w:numPr>
          <w:ilvl w:val="0"/>
          <w:numId w:val="8"/>
        </w:numPr>
        <w:rPr>
          <w:highlight w:val="lightGray"/>
        </w:rPr>
      </w:pPr>
      <w:r w:rsidRPr="005D44D5">
        <w:rPr>
          <w:highlight w:val="lightGray"/>
        </w:rPr>
        <w:t>Call Summarization 2 MT</w:t>
      </w:r>
    </w:p>
    <w:p w14:paraId="3DA4A67C" w14:textId="30E87D5D" w:rsidR="005D44D5" w:rsidRPr="005D44D5" w:rsidRDefault="005D44D5" w:rsidP="005D44D5">
      <w:pPr>
        <w:pStyle w:val="ListParagraph"/>
        <w:numPr>
          <w:ilvl w:val="0"/>
          <w:numId w:val="8"/>
        </w:numPr>
        <w:rPr>
          <w:highlight w:val="lightGray"/>
        </w:rPr>
      </w:pPr>
      <w:r w:rsidRPr="005D44D5">
        <w:rPr>
          <w:highlight w:val="lightGray"/>
        </w:rPr>
        <w:t>Memory Recall-Numeric (Audio)</w:t>
      </w:r>
    </w:p>
    <w:p w14:paraId="621E3505" w14:textId="0D2B7BD6" w:rsidR="005D44D5" w:rsidRPr="005D44D5" w:rsidRDefault="005D44D5" w:rsidP="005D44D5">
      <w:pPr>
        <w:pStyle w:val="ListParagraph"/>
        <w:numPr>
          <w:ilvl w:val="0"/>
          <w:numId w:val="8"/>
        </w:numPr>
        <w:rPr>
          <w:highlight w:val="lightGray"/>
        </w:rPr>
      </w:pPr>
      <w:r w:rsidRPr="005D44D5">
        <w:rPr>
          <w:highlight w:val="lightGray"/>
        </w:rPr>
        <w:t>Position Locating Rural (Written)</w:t>
      </w:r>
    </w:p>
    <w:p w14:paraId="583A6A40" w14:textId="0AB131EA" w:rsidR="005D44D5" w:rsidRPr="005D44D5" w:rsidRDefault="005D44D5" w:rsidP="005D44D5">
      <w:pPr>
        <w:pStyle w:val="ListParagraph"/>
        <w:numPr>
          <w:ilvl w:val="0"/>
          <w:numId w:val="8"/>
        </w:numPr>
        <w:rPr>
          <w:highlight w:val="lightGray"/>
        </w:rPr>
      </w:pPr>
      <w:r w:rsidRPr="005D44D5">
        <w:rPr>
          <w:highlight w:val="lightGray"/>
        </w:rPr>
        <w:t>Priori</w:t>
      </w:r>
      <w:r w:rsidR="00130DF4">
        <w:rPr>
          <w:highlight w:val="lightGray"/>
        </w:rPr>
        <w:t>ti</w:t>
      </w:r>
      <w:r w:rsidRPr="005D44D5">
        <w:rPr>
          <w:highlight w:val="lightGray"/>
        </w:rPr>
        <w:t>zation</w:t>
      </w:r>
    </w:p>
    <w:p w14:paraId="321A5198" w14:textId="3FBB5D6B" w:rsidR="005D44D5" w:rsidRPr="005D44D5" w:rsidRDefault="005D44D5" w:rsidP="005D44D5">
      <w:pPr>
        <w:pStyle w:val="ListParagraph"/>
        <w:numPr>
          <w:ilvl w:val="0"/>
          <w:numId w:val="8"/>
        </w:numPr>
        <w:rPr>
          <w:highlight w:val="lightGray"/>
        </w:rPr>
      </w:pPr>
      <w:r w:rsidRPr="005D44D5">
        <w:rPr>
          <w:highlight w:val="lightGray"/>
        </w:rPr>
        <w:t>Sentence Clarity</w:t>
      </w:r>
    </w:p>
    <w:p w14:paraId="11FBBB00" w14:textId="4818FDFE" w:rsidR="005D44D5" w:rsidRPr="005D44D5" w:rsidRDefault="005D44D5" w:rsidP="005D44D5">
      <w:pPr>
        <w:pStyle w:val="ListParagraph"/>
        <w:numPr>
          <w:ilvl w:val="0"/>
          <w:numId w:val="8"/>
        </w:numPr>
        <w:rPr>
          <w:highlight w:val="lightGray"/>
        </w:rPr>
      </w:pPr>
      <w:r w:rsidRPr="005D44D5">
        <w:rPr>
          <w:highlight w:val="lightGray"/>
        </w:rPr>
        <w:t>Spelling</w:t>
      </w:r>
    </w:p>
    <w:p w14:paraId="01D4DFC8" w14:textId="4D3CEBA7" w:rsidR="005D44D5" w:rsidRPr="005D44D5" w:rsidRDefault="005D44D5" w:rsidP="005D44D5">
      <w:pPr>
        <w:pStyle w:val="ListParagraph"/>
        <w:numPr>
          <w:ilvl w:val="0"/>
          <w:numId w:val="8"/>
        </w:numPr>
        <w:rPr>
          <w:highlight w:val="lightGray"/>
        </w:rPr>
      </w:pPr>
      <w:proofErr w:type="spellStart"/>
      <w:r w:rsidRPr="005D44D5">
        <w:rPr>
          <w:highlight w:val="lightGray"/>
        </w:rPr>
        <w:t>CritiCall</w:t>
      </w:r>
      <w:proofErr w:type="spellEnd"/>
      <w:r w:rsidRPr="005D44D5">
        <w:rPr>
          <w:highlight w:val="lightGray"/>
        </w:rPr>
        <w:t xml:space="preserve"> Personality Test</w:t>
      </w:r>
    </w:p>
    <w:p w14:paraId="25EB67D7" w14:textId="52FB6916" w:rsidR="005D44D5" w:rsidRDefault="005D44D5" w:rsidP="005D44D5"/>
    <w:p w14:paraId="11FB63DC" w14:textId="0B95BC25" w:rsidR="005D44D5" w:rsidRPr="009F0C98" w:rsidRDefault="005D44D5" w:rsidP="005D44D5">
      <w:pPr>
        <w:rPr>
          <w:highlight w:val="lightGray"/>
        </w:rPr>
      </w:pPr>
      <w:r w:rsidRPr="009F0C98">
        <w:rPr>
          <w:highlight w:val="lightGray"/>
        </w:rPr>
        <w:t>E.       Orientation and Probationary Period</w:t>
      </w:r>
    </w:p>
    <w:p w14:paraId="052EE840" w14:textId="364B55C5" w:rsidR="00585E87" w:rsidRPr="009F0C98" w:rsidRDefault="003F6C36" w:rsidP="007D1089">
      <w:pPr>
        <w:spacing w:after="0"/>
        <w:rPr>
          <w:highlight w:val="lightGray"/>
        </w:rPr>
      </w:pPr>
      <w:r w:rsidRPr="003F6C36">
        <w:t xml:space="preserve">       </w:t>
      </w:r>
      <w:r>
        <w:rPr>
          <w:highlight w:val="lightGray"/>
        </w:rPr>
        <w:t>1.</w:t>
      </w:r>
      <w:r w:rsidR="009F0C98" w:rsidRPr="009F0C98">
        <w:rPr>
          <w:highlight w:val="lightGray"/>
        </w:rPr>
        <w:t xml:space="preserve">       </w:t>
      </w:r>
      <w:r w:rsidR="005D44D5" w:rsidRPr="009F0C98">
        <w:rPr>
          <w:highlight w:val="lightGray"/>
        </w:rPr>
        <w:t xml:space="preserve">Certain positions within District require training on specific job responsibilities prior to  </w:t>
      </w:r>
    </w:p>
    <w:p w14:paraId="2DCAFB3F" w14:textId="08004AC7" w:rsidR="005D44D5" w:rsidRPr="009F0C98" w:rsidRDefault="005D44D5" w:rsidP="007D1089">
      <w:pPr>
        <w:spacing w:after="0"/>
        <w:rPr>
          <w:highlight w:val="lightGray"/>
        </w:rPr>
      </w:pPr>
      <w:r w:rsidRPr="009F0C98">
        <w:rPr>
          <w:highlight w:val="lightGray"/>
        </w:rPr>
        <w:t xml:space="preserve">                    </w:t>
      </w:r>
      <w:r w:rsidR="009F0C98" w:rsidRPr="009F0C98">
        <w:rPr>
          <w:highlight w:val="lightGray"/>
        </w:rPr>
        <w:t>a</w:t>
      </w:r>
      <w:r w:rsidRPr="009F0C98">
        <w:rPr>
          <w:highlight w:val="lightGray"/>
        </w:rPr>
        <w:t>ssuming the duties and assignment.  On-the-job training and formalized classroom</w:t>
      </w:r>
    </w:p>
    <w:p w14:paraId="28164E14" w14:textId="6B88A9A8" w:rsidR="005D44D5" w:rsidRPr="009F0C98" w:rsidRDefault="005D44D5" w:rsidP="007D1089">
      <w:pPr>
        <w:spacing w:after="0"/>
        <w:rPr>
          <w:highlight w:val="lightGray"/>
        </w:rPr>
      </w:pPr>
      <w:r w:rsidRPr="009F0C98">
        <w:rPr>
          <w:highlight w:val="lightGray"/>
        </w:rPr>
        <w:tab/>
        <w:t xml:space="preserve">      </w:t>
      </w:r>
      <w:r w:rsidR="009F0C98" w:rsidRPr="009F0C98">
        <w:rPr>
          <w:highlight w:val="lightGray"/>
        </w:rPr>
        <w:t>i</w:t>
      </w:r>
      <w:r w:rsidRPr="009F0C98">
        <w:rPr>
          <w:highlight w:val="lightGray"/>
        </w:rPr>
        <w:t>nstruction</w:t>
      </w:r>
      <w:r w:rsidR="00183F96" w:rsidRPr="009F0C98">
        <w:rPr>
          <w:highlight w:val="lightGray"/>
        </w:rPr>
        <w:t xml:space="preserve"> in these areas </w:t>
      </w:r>
      <w:r w:rsidR="009F0C98" w:rsidRPr="009F0C98">
        <w:rPr>
          <w:highlight w:val="lightGray"/>
        </w:rPr>
        <w:t>shall be successfully completed before duties are assumed.</w:t>
      </w:r>
    </w:p>
    <w:p w14:paraId="74E1777B" w14:textId="463AFCCB" w:rsidR="009F0C98" w:rsidRPr="009F0C98" w:rsidRDefault="009F0C98" w:rsidP="007D1089">
      <w:pPr>
        <w:spacing w:after="0"/>
        <w:rPr>
          <w:highlight w:val="lightGray"/>
        </w:rPr>
      </w:pPr>
      <w:r w:rsidRPr="009F0C98">
        <w:rPr>
          <w:highlight w:val="lightGray"/>
        </w:rPr>
        <w:tab/>
        <w:t xml:space="preserve">      This training is outlined in the </w:t>
      </w:r>
      <w:proofErr w:type="gramStart"/>
      <w:r w:rsidRPr="009F0C98">
        <w:rPr>
          <w:highlight w:val="lightGray"/>
        </w:rPr>
        <w:t>District</w:t>
      </w:r>
      <w:proofErr w:type="gramEnd"/>
      <w:r w:rsidRPr="009F0C98">
        <w:rPr>
          <w:highlight w:val="lightGray"/>
        </w:rPr>
        <w:t xml:space="preserve"> policies on training.</w:t>
      </w:r>
    </w:p>
    <w:p w14:paraId="6000E2AB" w14:textId="6A2DA84A" w:rsidR="009F0C98" w:rsidRPr="00112F6C" w:rsidRDefault="009F0C98" w:rsidP="00112F6C">
      <w:pPr>
        <w:pStyle w:val="ListParagraph"/>
        <w:numPr>
          <w:ilvl w:val="0"/>
          <w:numId w:val="11"/>
        </w:numPr>
        <w:spacing w:after="0"/>
        <w:rPr>
          <w:highlight w:val="lightGray"/>
        </w:rPr>
      </w:pPr>
      <w:r w:rsidRPr="00112F6C">
        <w:rPr>
          <w:highlight w:val="lightGray"/>
        </w:rPr>
        <w:t xml:space="preserve">      All personnel employed as Telecommunicators shall serve a probationary period</w:t>
      </w:r>
    </w:p>
    <w:p w14:paraId="0B6D0860" w14:textId="679E6268" w:rsidR="00585E87" w:rsidRPr="009F0C98" w:rsidRDefault="00585E87" w:rsidP="007D1089">
      <w:pPr>
        <w:spacing w:after="0"/>
        <w:rPr>
          <w:highlight w:val="lightGray"/>
        </w:rPr>
      </w:pPr>
      <w:r w:rsidRPr="009F0C98">
        <w:rPr>
          <w:highlight w:val="lightGray"/>
        </w:rPr>
        <w:tab/>
        <w:t xml:space="preserve">    </w:t>
      </w:r>
      <w:r w:rsidR="009F0C98" w:rsidRPr="009F0C98">
        <w:rPr>
          <w:highlight w:val="lightGray"/>
        </w:rPr>
        <w:t xml:space="preserve">  of twelve (12) months.  For all other positions, the probationary period shall be six (6) </w:t>
      </w:r>
    </w:p>
    <w:p w14:paraId="423215FC" w14:textId="131BA231" w:rsidR="009F0C98" w:rsidRPr="009F0C98" w:rsidRDefault="009F0C98" w:rsidP="007D1089">
      <w:pPr>
        <w:spacing w:after="0"/>
        <w:rPr>
          <w:highlight w:val="lightGray"/>
        </w:rPr>
      </w:pPr>
      <w:r w:rsidRPr="009F0C98">
        <w:rPr>
          <w:highlight w:val="lightGray"/>
        </w:rPr>
        <w:t xml:space="preserve">                     months.</w:t>
      </w:r>
    </w:p>
    <w:p w14:paraId="2629F337" w14:textId="4758574D" w:rsidR="009F0C98" w:rsidRPr="00112F6C" w:rsidRDefault="00C93B1A" w:rsidP="00112F6C">
      <w:pPr>
        <w:pStyle w:val="ListParagraph"/>
        <w:numPr>
          <w:ilvl w:val="0"/>
          <w:numId w:val="11"/>
        </w:numPr>
        <w:spacing w:after="0"/>
        <w:rPr>
          <w:highlight w:val="lightGray"/>
        </w:rPr>
      </w:pPr>
      <w:r>
        <w:rPr>
          <w:highlight w:val="lightGray"/>
        </w:rPr>
        <w:t xml:space="preserve">      </w:t>
      </w:r>
      <w:r w:rsidR="009F0C98" w:rsidRPr="00112F6C">
        <w:rPr>
          <w:highlight w:val="lightGray"/>
        </w:rPr>
        <w:t>All employees shall meet minimum requirements during the probationary period.</w:t>
      </w:r>
    </w:p>
    <w:p w14:paraId="4CE0B846" w14:textId="4D18E187" w:rsidR="00C93B1A" w:rsidRDefault="00C93B1A" w:rsidP="009C674E">
      <w:pPr>
        <w:spacing w:after="0"/>
        <w:rPr>
          <w:highlight w:val="lightGray"/>
        </w:rPr>
      </w:pPr>
      <w:r>
        <w:rPr>
          <w:highlight w:val="lightGray"/>
        </w:rPr>
        <w:t xml:space="preserve">             </w:t>
      </w:r>
      <w:r w:rsidR="009C674E">
        <w:rPr>
          <w:highlight w:val="lightGray"/>
        </w:rPr>
        <w:t xml:space="preserve">       </w:t>
      </w:r>
      <w:r w:rsidR="009F0C98" w:rsidRPr="009F0C98">
        <w:rPr>
          <w:highlight w:val="lightGray"/>
        </w:rPr>
        <w:t>The job performance of each probationary employee shall be evaluated using valid,</w:t>
      </w:r>
    </w:p>
    <w:p w14:paraId="55945C88" w14:textId="09505A9E" w:rsidR="009F0C98" w:rsidRPr="00C93B1A" w:rsidRDefault="009C674E" w:rsidP="009C674E">
      <w:pPr>
        <w:spacing w:after="0"/>
        <w:rPr>
          <w:highlight w:val="lightGray"/>
        </w:rPr>
      </w:pPr>
      <w:r>
        <w:rPr>
          <w:highlight w:val="lightGray"/>
        </w:rPr>
        <w:t xml:space="preserve">              </w:t>
      </w:r>
      <w:r w:rsidR="00E76F4C">
        <w:rPr>
          <w:highlight w:val="lightGray"/>
        </w:rPr>
        <w:t xml:space="preserve">      </w:t>
      </w:r>
      <w:r w:rsidR="009F0C98" w:rsidRPr="009F0C98">
        <w:rPr>
          <w:highlight w:val="lightGray"/>
        </w:rPr>
        <w:t>useful, and non-discriminatory procedures.</w:t>
      </w:r>
    </w:p>
    <w:p w14:paraId="67130F11" w14:textId="77777777" w:rsidR="00C21260" w:rsidRDefault="00C21260" w:rsidP="007D1089">
      <w:pPr>
        <w:spacing w:after="0"/>
        <w:rPr>
          <w:u w:val="single"/>
        </w:rPr>
      </w:pPr>
    </w:p>
    <w:p w14:paraId="597A9098" w14:textId="52537742" w:rsidR="009F0C98" w:rsidRPr="00C21260" w:rsidRDefault="009F0C98" w:rsidP="00C21260">
      <w:pPr>
        <w:rPr>
          <w:u w:val="single"/>
        </w:rPr>
      </w:pPr>
      <w:r w:rsidRPr="00C21260">
        <w:rPr>
          <w:u w:val="single"/>
        </w:rPr>
        <w:t>Time Keeping</w:t>
      </w:r>
    </w:p>
    <w:p w14:paraId="6990A835" w14:textId="6D91DDBB" w:rsidR="009F0C98" w:rsidRDefault="009F0C98" w:rsidP="009F0C98">
      <w:pPr>
        <w:pStyle w:val="ListParagraph"/>
        <w:rPr>
          <w:u w:val="single"/>
        </w:rPr>
      </w:pPr>
    </w:p>
    <w:p w14:paraId="0C15073C" w14:textId="218C38F6" w:rsidR="0077108F" w:rsidRPr="0077108F" w:rsidRDefault="009F0C98" w:rsidP="0077108F">
      <w:pPr>
        <w:pStyle w:val="ListParagraph"/>
        <w:rPr>
          <w:sz w:val="24"/>
          <w:szCs w:val="24"/>
        </w:rPr>
      </w:pPr>
      <w:r w:rsidRPr="0077108F">
        <w:rPr>
          <w:sz w:val="24"/>
          <w:szCs w:val="24"/>
          <w:highlight w:val="lightGray"/>
        </w:rPr>
        <w:t xml:space="preserve">All time sheets will be checked against scheduling software by your direct supervisor as well as </w:t>
      </w:r>
      <w:r w:rsidR="0077108F" w:rsidRPr="0077108F">
        <w:rPr>
          <w:sz w:val="24"/>
          <w:szCs w:val="24"/>
          <w:highlight w:val="lightGray"/>
        </w:rPr>
        <w:t xml:space="preserve">the Assistant Director or Director, to check hours worked and any PTO requests.  Supervisors will sign off on employee time sheets assigned to them as supervisor.  The Assistant Director will sign off on the supervisor’s time sheets as supervisor.  A board member or designee will sign off as supervisor on the Director’s time sheet.  In the </w:t>
      </w:r>
      <w:r w:rsidR="0077108F" w:rsidRPr="0077108F">
        <w:rPr>
          <w:sz w:val="24"/>
          <w:szCs w:val="24"/>
          <w:highlight w:val="lightGray"/>
        </w:rPr>
        <w:lastRenderedPageBreak/>
        <w:t>event of an absence in any of the roles, the next highest-ranking person will assume that role.</w:t>
      </w:r>
    </w:p>
    <w:p w14:paraId="32E4B73E" w14:textId="1B720551" w:rsidR="009F0C98" w:rsidRDefault="009F0C98" w:rsidP="009F0C98"/>
    <w:p w14:paraId="0042C700" w14:textId="768184D1" w:rsidR="0077108F" w:rsidRDefault="0077108F" w:rsidP="009F0C98">
      <w:pPr>
        <w:rPr>
          <w:u w:val="single"/>
        </w:rPr>
      </w:pPr>
      <w:r w:rsidRPr="0077108F">
        <w:rPr>
          <w:u w:val="single"/>
        </w:rPr>
        <w:t>7.5-Retirement Programs</w:t>
      </w:r>
    </w:p>
    <w:p w14:paraId="61D131E5" w14:textId="317414A7" w:rsidR="0077108F" w:rsidRDefault="0077108F" w:rsidP="009F0C98">
      <w:pPr>
        <w:rPr>
          <w:u w:val="single"/>
        </w:rPr>
      </w:pPr>
    </w:p>
    <w:p w14:paraId="4D492B2D" w14:textId="71530FC2" w:rsidR="0077108F" w:rsidRDefault="0077108F" w:rsidP="009F0C98">
      <w:pPr>
        <w:rPr>
          <w:sz w:val="24"/>
          <w:szCs w:val="24"/>
        </w:rPr>
      </w:pPr>
      <w:r w:rsidRPr="0077108F">
        <w:rPr>
          <w:sz w:val="24"/>
          <w:szCs w:val="24"/>
          <w:highlight w:val="lightGray"/>
        </w:rPr>
        <w:t>Robertson County Emergency Communications District has elected to offer the 457(b) plan.  All regular full-time employees are eligible to participate in this plan.  As opposed to TCRS, this plan is elective and not required.  Specific details may be found at treasury.tn.gov/retirement</w:t>
      </w:r>
    </w:p>
    <w:p w14:paraId="1A907007" w14:textId="32267B69" w:rsidR="0077108F" w:rsidRDefault="0077108F" w:rsidP="009F0C98">
      <w:pPr>
        <w:rPr>
          <w:sz w:val="24"/>
          <w:szCs w:val="24"/>
        </w:rPr>
      </w:pPr>
    </w:p>
    <w:p w14:paraId="09592DD6" w14:textId="3CE8894F" w:rsidR="0077108F" w:rsidRDefault="0077108F" w:rsidP="009F0C98">
      <w:pPr>
        <w:rPr>
          <w:sz w:val="24"/>
          <w:szCs w:val="24"/>
        </w:rPr>
      </w:pPr>
      <w:r>
        <w:rPr>
          <w:sz w:val="24"/>
          <w:szCs w:val="24"/>
        </w:rPr>
        <w:t>Motion was made by Faye Stubblefield to approve the changes in the Policy Manual.  Motion was seconded by Nancy Johnson.</w:t>
      </w:r>
    </w:p>
    <w:p w14:paraId="3FE868F3" w14:textId="3F4EEF07" w:rsidR="0077108F" w:rsidRPr="007A29E7" w:rsidRDefault="0077108F" w:rsidP="009F0C98">
      <w:pPr>
        <w:rPr>
          <w:i/>
          <w:iCs/>
          <w:sz w:val="24"/>
          <w:szCs w:val="24"/>
        </w:rPr>
      </w:pPr>
      <w:r w:rsidRPr="007A29E7">
        <w:rPr>
          <w:i/>
          <w:iCs/>
          <w:sz w:val="24"/>
          <w:szCs w:val="24"/>
        </w:rPr>
        <w:t>Roll Call Vote:</w:t>
      </w:r>
    </w:p>
    <w:p w14:paraId="5234C140" w14:textId="1A2B19A9" w:rsidR="0077108F" w:rsidRPr="007A29E7" w:rsidRDefault="0077108F" w:rsidP="009F0C98">
      <w:pPr>
        <w:rPr>
          <w:i/>
          <w:iCs/>
          <w:sz w:val="24"/>
          <w:szCs w:val="24"/>
        </w:rPr>
      </w:pPr>
      <w:r w:rsidRPr="007A29E7">
        <w:rPr>
          <w:i/>
          <w:iCs/>
          <w:sz w:val="24"/>
          <w:szCs w:val="24"/>
        </w:rPr>
        <w:t>M. Van Dyke – Yes</w:t>
      </w:r>
      <w:r w:rsidRPr="007A29E7">
        <w:rPr>
          <w:i/>
          <w:iCs/>
          <w:sz w:val="24"/>
          <w:szCs w:val="24"/>
        </w:rPr>
        <w:tab/>
      </w:r>
      <w:r w:rsidRPr="007A29E7">
        <w:rPr>
          <w:i/>
          <w:iCs/>
          <w:sz w:val="24"/>
          <w:szCs w:val="24"/>
        </w:rPr>
        <w:tab/>
      </w:r>
      <w:r w:rsidRPr="007A29E7">
        <w:rPr>
          <w:i/>
          <w:iCs/>
          <w:sz w:val="24"/>
          <w:szCs w:val="24"/>
        </w:rPr>
        <w:tab/>
        <w:t>G. Martin – Absent</w:t>
      </w:r>
    </w:p>
    <w:p w14:paraId="76B9CE4A" w14:textId="49886CCB" w:rsidR="0077108F" w:rsidRPr="007A29E7" w:rsidRDefault="0077108F" w:rsidP="009F0C98">
      <w:pPr>
        <w:rPr>
          <w:i/>
          <w:iCs/>
          <w:sz w:val="24"/>
          <w:szCs w:val="24"/>
        </w:rPr>
      </w:pPr>
      <w:r w:rsidRPr="007A29E7">
        <w:rPr>
          <w:i/>
          <w:iCs/>
          <w:sz w:val="24"/>
          <w:szCs w:val="24"/>
        </w:rPr>
        <w:t>C. Holmes – Absent</w:t>
      </w:r>
      <w:r w:rsidRPr="007A29E7">
        <w:rPr>
          <w:i/>
          <w:iCs/>
          <w:sz w:val="24"/>
          <w:szCs w:val="24"/>
        </w:rPr>
        <w:tab/>
      </w:r>
      <w:r w:rsidRPr="007A29E7">
        <w:rPr>
          <w:i/>
          <w:iCs/>
          <w:sz w:val="24"/>
          <w:szCs w:val="24"/>
        </w:rPr>
        <w:tab/>
      </w:r>
      <w:r w:rsidRPr="007A29E7">
        <w:rPr>
          <w:i/>
          <w:iCs/>
          <w:sz w:val="24"/>
          <w:szCs w:val="24"/>
        </w:rPr>
        <w:tab/>
        <w:t xml:space="preserve">J. Ring – Yes </w:t>
      </w:r>
    </w:p>
    <w:p w14:paraId="6C7B90F4" w14:textId="5EAD43A0" w:rsidR="007A29E7" w:rsidRPr="007A29E7" w:rsidRDefault="0077108F" w:rsidP="009F0C98">
      <w:pPr>
        <w:rPr>
          <w:i/>
          <w:iCs/>
          <w:sz w:val="24"/>
          <w:szCs w:val="24"/>
        </w:rPr>
      </w:pPr>
      <w:r w:rsidRPr="007A29E7">
        <w:rPr>
          <w:i/>
          <w:iCs/>
          <w:sz w:val="24"/>
          <w:szCs w:val="24"/>
        </w:rPr>
        <w:t>F. Stubblefield – Yes</w:t>
      </w:r>
      <w:r w:rsidRPr="007A29E7">
        <w:rPr>
          <w:i/>
          <w:iCs/>
          <w:sz w:val="24"/>
          <w:szCs w:val="24"/>
        </w:rPr>
        <w:tab/>
      </w:r>
      <w:r w:rsidRPr="007A29E7">
        <w:rPr>
          <w:i/>
          <w:iCs/>
          <w:sz w:val="24"/>
          <w:szCs w:val="24"/>
        </w:rPr>
        <w:tab/>
      </w:r>
      <w:r w:rsidRPr="007A29E7">
        <w:rPr>
          <w:i/>
          <w:iCs/>
          <w:sz w:val="24"/>
          <w:szCs w:val="24"/>
        </w:rPr>
        <w:tab/>
        <w:t xml:space="preserve">M. Wilhoit </w:t>
      </w:r>
      <w:r w:rsidR="007A29E7" w:rsidRPr="007A29E7">
        <w:rPr>
          <w:i/>
          <w:iCs/>
          <w:sz w:val="24"/>
          <w:szCs w:val="24"/>
        </w:rPr>
        <w:t>–</w:t>
      </w:r>
      <w:r w:rsidRPr="007A29E7">
        <w:rPr>
          <w:i/>
          <w:iCs/>
          <w:sz w:val="24"/>
          <w:szCs w:val="24"/>
        </w:rPr>
        <w:t xml:space="preserve"> </w:t>
      </w:r>
      <w:r w:rsidR="007A29E7" w:rsidRPr="007A29E7">
        <w:rPr>
          <w:i/>
          <w:iCs/>
          <w:sz w:val="24"/>
          <w:szCs w:val="24"/>
        </w:rPr>
        <w:t>Absent</w:t>
      </w:r>
    </w:p>
    <w:p w14:paraId="38084125" w14:textId="77448430" w:rsidR="007A29E7" w:rsidRPr="007A29E7" w:rsidRDefault="007A29E7" w:rsidP="009F0C98">
      <w:pPr>
        <w:rPr>
          <w:i/>
          <w:iCs/>
          <w:sz w:val="24"/>
          <w:szCs w:val="24"/>
        </w:rPr>
      </w:pPr>
      <w:r w:rsidRPr="007A29E7">
        <w:rPr>
          <w:i/>
          <w:iCs/>
          <w:sz w:val="24"/>
          <w:szCs w:val="24"/>
        </w:rPr>
        <w:t>N. Johnson – Yes</w:t>
      </w:r>
      <w:r w:rsidRPr="007A29E7">
        <w:rPr>
          <w:i/>
          <w:iCs/>
          <w:sz w:val="24"/>
          <w:szCs w:val="24"/>
        </w:rPr>
        <w:tab/>
      </w:r>
      <w:r w:rsidRPr="007A29E7">
        <w:rPr>
          <w:i/>
          <w:iCs/>
          <w:sz w:val="24"/>
          <w:szCs w:val="24"/>
        </w:rPr>
        <w:tab/>
      </w:r>
      <w:r w:rsidRPr="007A29E7">
        <w:rPr>
          <w:i/>
          <w:iCs/>
          <w:sz w:val="24"/>
          <w:szCs w:val="24"/>
        </w:rPr>
        <w:tab/>
        <w:t xml:space="preserve">J. Head – Yes </w:t>
      </w:r>
    </w:p>
    <w:p w14:paraId="1A9014EF" w14:textId="26A99A40" w:rsidR="007A29E7" w:rsidRPr="007A29E7" w:rsidRDefault="007A29E7" w:rsidP="009F0C98">
      <w:pPr>
        <w:rPr>
          <w:i/>
          <w:iCs/>
          <w:sz w:val="24"/>
          <w:szCs w:val="24"/>
        </w:rPr>
      </w:pPr>
      <w:r w:rsidRPr="007A29E7">
        <w:rPr>
          <w:i/>
          <w:iCs/>
          <w:sz w:val="24"/>
          <w:szCs w:val="24"/>
        </w:rPr>
        <w:t>B. Dean – Yes</w:t>
      </w:r>
    </w:p>
    <w:p w14:paraId="1C2C63E2" w14:textId="18B1566F" w:rsidR="007A29E7" w:rsidRDefault="007A29E7" w:rsidP="009F0C98">
      <w:pPr>
        <w:rPr>
          <w:i/>
          <w:iCs/>
          <w:sz w:val="24"/>
          <w:szCs w:val="24"/>
        </w:rPr>
      </w:pPr>
      <w:r w:rsidRPr="007A29E7">
        <w:rPr>
          <w:i/>
          <w:iCs/>
          <w:sz w:val="24"/>
          <w:szCs w:val="24"/>
        </w:rPr>
        <w:t xml:space="preserve">                         Vote Of:     </w:t>
      </w:r>
      <w:proofErr w:type="gramStart"/>
      <w:r w:rsidRPr="007A29E7">
        <w:rPr>
          <w:i/>
          <w:iCs/>
          <w:sz w:val="24"/>
          <w:szCs w:val="24"/>
        </w:rPr>
        <w:t xml:space="preserve">   (</w:t>
      </w:r>
      <w:proofErr w:type="gramEnd"/>
      <w:r w:rsidRPr="007A29E7">
        <w:rPr>
          <w:i/>
          <w:iCs/>
          <w:sz w:val="24"/>
          <w:szCs w:val="24"/>
        </w:rPr>
        <w:t>6) Yes          (3) Absent           (3) Excused</w:t>
      </w:r>
    </w:p>
    <w:p w14:paraId="664DA51B" w14:textId="4BC3F345" w:rsidR="007A29E7" w:rsidRDefault="007A29E7" w:rsidP="009F0C98">
      <w:pPr>
        <w:rPr>
          <w:i/>
          <w:iCs/>
          <w:sz w:val="24"/>
          <w:szCs w:val="24"/>
        </w:rPr>
      </w:pPr>
    </w:p>
    <w:p w14:paraId="37587E93" w14:textId="0234046B" w:rsidR="007A29E7" w:rsidRPr="00BB45EA" w:rsidRDefault="007A29E7" w:rsidP="007A29E7">
      <w:pPr>
        <w:pStyle w:val="ListParagraph"/>
        <w:numPr>
          <w:ilvl w:val="0"/>
          <w:numId w:val="5"/>
        </w:numPr>
        <w:rPr>
          <w:b/>
          <w:bCs/>
          <w:sz w:val="24"/>
          <w:szCs w:val="24"/>
        </w:rPr>
      </w:pPr>
      <w:proofErr w:type="spellStart"/>
      <w:r w:rsidRPr="00BB45EA">
        <w:rPr>
          <w:b/>
          <w:bCs/>
          <w:sz w:val="24"/>
          <w:szCs w:val="24"/>
        </w:rPr>
        <w:t>At&amp;t</w:t>
      </w:r>
      <w:proofErr w:type="spellEnd"/>
      <w:r w:rsidRPr="00BB45EA">
        <w:rPr>
          <w:b/>
          <w:bCs/>
          <w:sz w:val="24"/>
          <w:szCs w:val="24"/>
        </w:rPr>
        <w:t xml:space="preserve"> Update – from Rachael Payne</w:t>
      </w:r>
    </w:p>
    <w:p w14:paraId="209A2E40" w14:textId="55ED1BA0" w:rsidR="007A29E7" w:rsidRDefault="007A29E7" w:rsidP="007A29E7">
      <w:pPr>
        <w:pStyle w:val="ListParagraph"/>
        <w:rPr>
          <w:sz w:val="24"/>
          <w:szCs w:val="24"/>
        </w:rPr>
      </w:pPr>
    </w:p>
    <w:p w14:paraId="0449B9D2" w14:textId="20C99347" w:rsidR="007A29E7" w:rsidRDefault="007A29E7" w:rsidP="007A29E7">
      <w:pPr>
        <w:pStyle w:val="ListParagraph"/>
        <w:rPr>
          <w:sz w:val="24"/>
          <w:szCs w:val="24"/>
        </w:rPr>
      </w:pPr>
      <w:r>
        <w:rPr>
          <w:sz w:val="24"/>
          <w:szCs w:val="24"/>
        </w:rPr>
        <w:t>Rachael mentioned there has been some confusion, plan changed, but still moving forward.</w:t>
      </w:r>
    </w:p>
    <w:p w14:paraId="7023C60F" w14:textId="2772214A" w:rsidR="007A29E7" w:rsidRDefault="007A29E7" w:rsidP="007A29E7">
      <w:pPr>
        <w:pStyle w:val="ListParagraph"/>
        <w:rPr>
          <w:sz w:val="24"/>
          <w:szCs w:val="24"/>
        </w:rPr>
      </w:pPr>
    </w:p>
    <w:p w14:paraId="6073E6D4" w14:textId="596B2FC7" w:rsidR="007A29E7" w:rsidRDefault="007A29E7" w:rsidP="007A29E7">
      <w:pPr>
        <w:pStyle w:val="ListParagraph"/>
        <w:rPr>
          <w:sz w:val="24"/>
          <w:szCs w:val="24"/>
        </w:rPr>
      </w:pPr>
    </w:p>
    <w:p w14:paraId="0467E186" w14:textId="77777777" w:rsidR="003913A5" w:rsidRDefault="003913A5" w:rsidP="003913A5">
      <w:pPr>
        <w:pStyle w:val="ListParagraph"/>
        <w:rPr>
          <w:b/>
          <w:bCs/>
          <w:sz w:val="24"/>
          <w:szCs w:val="24"/>
        </w:rPr>
      </w:pPr>
    </w:p>
    <w:p w14:paraId="0014BA31" w14:textId="588F16BB" w:rsidR="007A29E7" w:rsidRPr="003430A8" w:rsidRDefault="007A29E7" w:rsidP="007A29E7">
      <w:pPr>
        <w:pStyle w:val="ListParagraph"/>
        <w:numPr>
          <w:ilvl w:val="0"/>
          <w:numId w:val="5"/>
        </w:numPr>
        <w:rPr>
          <w:b/>
          <w:bCs/>
          <w:sz w:val="24"/>
          <w:szCs w:val="24"/>
        </w:rPr>
      </w:pPr>
      <w:r w:rsidRPr="003430A8">
        <w:rPr>
          <w:b/>
          <w:bCs/>
          <w:sz w:val="24"/>
          <w:szCs w:val="24"/>
        </w:rPr>
        <w:t>Go-Bag for each Employee</w:t>
      </w:r>
    </w:p>
    <w:p w14:paraId="7979556C" w14:textId="3ECF159B" w:rsidR="007A29E7" w:rsidRDefault="007A29E7" w:rsidP="007A29E7">
      <w:pPr>
        <w:pStyle w:val="ListParagraph"/>
        <w:rPr>
          <w:sz w:val="24"/>
          <w:szCs w:val="24"/>
        </w:rPr>
      </w:pPr>
    </w:p>
    <w:p w14:paraId="297CC170" w14:textId="592A488B" w:rsidR="007A29E7" w:rsidRDefault="007A29E7" w:rsidP="007A29E7">
      <w:pPr>
        <w:pStyle w:val="ListParagraph"/>
        <w:rPr>
          <w:sz w:val="24"/>
          <w:szCs w:val="24"/>
        </w:rPr>
      </w:pPr>
      <w:r>
        <w:rPr>
          <w:sz w:val="24"/>
          <w:szCs w:val="24"/>
        </w:rPr>
        <w:t xml:space="preserve">Rachael mentioned the revenue from the TECB, Rachael wants to do a Go-Bag for each employee.  </w:t>
      </w:r>
      <w:proofErr w:type="gramStart"/>
      <w:r w:rsidR="003430A8">
        <w:rPr>
          <w:sz w:val="24"/>
          <w:szCs w:val="24"/>
        </w:rPr>
        <w:t>(</w:t>
      </w:r>
      <w:r>
        <w:rPr>
          <w:sz w:val="24"/>
          <w:szCs w:val="24"/>
        </w:rPr>
        <w:t xml:space="preserve"> include</w:t>
      </w:r>
      <w:r w:rsidR="005F5DDC">
        <w:rPr>
          <w:sz w:val="24"/>
          <w:szCs w:val="24"/>
        </w:rPr>
        <w:t>s</w:t>
      </w:r>
      <w:proofErr w:type="gramEnd"/>
      <w:r w:rsidR="005F5DDC">
        <w:rPr>
          <w:sz w:val="24"/>
          <w:szCs w:val="24"/>
        </w:rPr>
        <w:t>:</w:t>
      </w:r>
      <w:r>
        <w:rPr>
          <w:sz w:val="24"/>
          <w:szCs w:val="24"/>
        </w:rPr>
        <w:t xml:space="preserve"> </w:t>
      </w:r>
      <w:proofErr w:type="spellStart"/>
      <w:r>
        <w:rPr>
          <w:sz w:val="24"/>
          <w:szCs w:val="24"/>
        </w:rPr>
        <w:t>LapTop</w:t>
      </w:r>
      <w:proofErr w:type="spellEnd"/>
      <w:r w:rsidR="005F5DDC">
        <w:rPr>
          <w:sz w:val="24"/>
          <w:szCs w:val="24"/>
        </w:rPr>
        <w:t xml:space="preserve"> </w:t>
      </w:r>
      <w:r>
        <w:rPr>
          <w:sz w:val="24"/>
          <w:szCs w:val="24"/>
        </w:rPr>
        <w:t>-</w:t>
      </w:r>
      <w:r w:rsidR="005F5DDC">
        <w:rPr>
          <w:sz w:val="24"/>
          <w:szCs w:val="24"/>
        </w:rPr>
        <w:t xml:space="preserve"> </w:t>
      </w:r>
      <w:r>
        <w:rPr>
          <w:sz w:val="24"/>
          <w:szCs w:val="24"/>
        </w:rPr>
        <w:t>Etc.)  Rachael will get back with</w:t>
      </w:r>
      <w:r w:rsidR="003430A8">
        <w:rPr>
          <w:sz w:val="24"/>
          <w:szCs w:val="24"/>
        </w:rPr>
        <w:t xml:space="preserve"> solid figures.</w:t>
      </w:r>
    </w:p>
    <w:p w14:paraId="303FD242" w14:textId="5C68998E" w:rsidR="003430A8" w:rsidRDefault="003430A8" w:rsidP="003430A8">
      <w:pPr>
        <w:rPr>
          <w:sz w:val="24"/>
          <w:szCs w:val="24"/>
        </w:rPr>
      </w:pPr>
    </w:p>
    <w:p w14:paraId="1F133FDD" w14:textId="77777777" w:rsidR="005F5DDC" w:rsidRDefault="003430A8" w:rsidP="005F5DDC">
      <w:pPr>
        <w:pStyle w:val="ListParagraph"/>
        <w:numPr>
          <w:ilvl w:val="0"/>
          <w:numId w:val="5"/>
        </w:numPr>
        <w:rPr>
          <w:sz w:val="24"/>
          <w:szCs w:val="24"/>
        </w:rPr>
      </w:pPr>
      <w:r w:rsidRPr="003430A8">
        <w:rPr>
          <w:b/>
          <w:bCs/>
          <w:sz w:val="24"/>
          <w:szCs w:val="24"/>
        </w:rPr>
        <w:lastRenderedPageBreak/>
        <w:t>Rachael presented paperwork to the board on Hillwood Dr</w:t>
      </w:r>
      <w:r>
        <w:rPr>
          <w:sz w:val="24"/>
          <w:szCs w:val="24"/>
        </w:rPr>
        <w:t>.  -  White House Financial Director sent e-mail to the 911-Addressing Office</w:t>
      </w:r>
      <w:r w:rsidR="005274DB">
        <w:rPr>
          <w:sz w:val="24"/>
          <w:szCs w:val="24"/>
        </w:rPr>
        <w:t xml:space="preserve"> regarding</w:t>
      </w:r>
      <w:r>
        <w:rPr>
          <w:sz w:val="24"/>
          <w:szCs w:val="24"/>
        </w:rPr>
        <w:t xml:space="preserve"> some address issues on Hillwood Dr.  The board members reviewed the paperwork.  </w:t>
      </w:r>
      <w:r w:rsidR="005274DB">
        <w:rPr>
          <w:sz w:val="24"/>
          <w:szCs w:val="24"/>
        </w:rPr>
        <w:t>Motion was made by Michael Van Dyke</w:t>
      </w:r>
      <w:r w:rsidR="000E3498">
        <w:rPr>
          <w:sz w:val="24"/>
          <w:szCs w:val="24"/>
        </w:rPr>
        <w:t xml:space="preserve"> to proceed ahead with changing the addresses.  Motion was seconded by Jim Ring</w:t>
      </w:r>
      <w:r w:rsidR="00B8446C">
        <w:rPr>
          <w:sz w:val="24"/>
          <w:szCs w:val="24"/>
        </w:rPr>
        <w:t>.</w:t>
      </w:r>
    </w:p>
    <w:p w14:paraId="6D52D21E" w14:textId="77777777" w:rsidR="002819CD" w:rsidRDefault="00B8446C" w:rsidP="002819CD">
      <w:pPr>
        <w:pStyle w:val="ListParagraph"/>
        <w:rPr>
          <w:i/>
          <w:iCs/>
          <w:sz w:val="24"/>
          <w:szCs w:val="24"/>
        </w:rPr>
      </w:pPr>
      <w:r w:rsidRPr="005F5DDC">
        <w:rPr>
          <w:i/>
          <w:iCs/>
          <w:sz w:val="24"/>
          <w:szCs w:val="24"/>
        </w:rPr>
        <w:t xml:space="preserve">Roll Call Vote:  </w:t>
      </w:r>
    </w:p>
    <w:p w14:paraId="08117AFA" w14:textId="77777777" w:rsidR="002819CD" w:rsidRDefault="00B8446C" w:rsidP="002819CD">
      <w:pPr>
        <w:pStyle w:val="ListParagraph"/>
        <w:rPr>
          <w:i/>
          <w:iCs/>
          <w:sz w:val="24"/>
          <w:szCs w:val="24"/>
        </w:rPr>
      </w:pPr>
      <w:r w:rsidRPr="001E7E27">
        <w:rPr>
          <w:i/>
          <w:iCs/>
          <w:sz w:val="24"/>
          <w:szCs w:val="24"/>
        </w:rPr>
        <w:t>M. Wilhoit – Absent</w:t>
      </w:r>
      <w:r w:rsidRPr="001E7E27">
        <w:rPr>
          <w:i/>
          <w:iCs/>
          <w:sz w:val="24"/>
          <w:szCs w:val="24"/>
        </w:rPr>
        <w:tab/>
      </w:r>
      <w:r w:rsidRPr="001E7E27">
        <w:rPr>
          <w:i/>
          <w:iCs/>
          <w:sz w:val="24"/>
          <w:szCs w:val="24"/>
        </w:rPr>
        <w:tab/>
      </w:r>
      <w:r w:rsidRPr="001E7E27">
        <w:rPr>
          <w:i/>
          <w:iCs/>
          <w:sz w:val="24"/>
          <w:szCs w:val="24"/>
        </w:rPr>
        <w:tab/>
        <w:t>J. Ring – Yes</w:t>
      </w:r>
    </w:p>
    <w:p w14:paraId="570765B5" w14:textId="77777777" w:rsidR="002819CD" w:rsidRDefault="00377F53" w:rsidP="002819CD">
      <w:pPr>
        <w:pStyle w:val="ListParagraph"/>
        <w:rPr>
          <w:i/>
          <w:iCs/>
          <w:sz w:val="24"/>
          <w:szCs w:val="24"/>
        </w:rPr>
      </w:pPr>
      <w:r w:rsidRPr="001E7E27">
        <w:rPr>
          <w:i/>
          <w:iCs/>
          <w:sz w:val="24"/>
          <w:szCs w:val="24"/>
        </w:rPr>
        <w:t>G. Martin – Absent</w:t>
      </w:r>
      <w:r w:rsidRPr="001E7E27">
        <w:rPr>
          <w:i/>
          <w:iCs/>
          <w:sz w:val="24"/>
          <w:szCs w:val="24"/>
        </w:rPr>
        <w:tab/>
      </w:r>
      <w:r w:rsidRPr="001E7E27">
        <w:rPr>
          <w:i/>
          <w:iCs/>
          <w:sz w:val="24"/>
          <w:szCs w:val="24"/>
        </w:rPr>
        <w:tab/>
      </w:r>
      <w:r w:rsidRPr="001E7E27">
        <w:rPr>
          <w:i/>
          <w:iCs/>
          <w:sz w:val="24"/>
          <w:szCs w:val="24"/>
        </w:rPr>
        <w:tab/>
        <w:t xml:space="preserve">M. Van Dyke – Yes </w:t>
      </w:r>
    </w:p>
    <w:p w14:paraId="04B41387" w14:textId="77777777" w:rsidR="002819CD" w:rsidRDefault="00377F53" w:rsidP="002819CD">
      <w:pPr>
        <w:pStyle w:val="ListParagraph"/>
        <w:rPr>
          <w:i/>
          <w:iCs/>
          <w:sz w:val="24"/>
          <w:szCs w:val="24"/>
        </w:rPr>
      </w:pPr>
      <w:r w:rsidRPr="001E7E27">
        <w:rPr>
          <w:i/>
          <w:iCs/>
          <w:sz w:val="24"/>
          <w:szCs w:val="24"/>
        </w:rPr>
        <w:t xml:space="preserve">J. Head – Yes </w:t>
      </w:r>
      <w:r w:rsidRPr="001E7E27">
        <w:rPr>
          <w:i/>
          <w:iCs/>
          <w:sz w:val="24"/>
          <w:szCs w:val="24"/>
        </w:rPr>
        <w:tab/>
      </w:r>
      <w:r w:rsidRPr="001E7E27">
        <w:rPr>
          <w:i/>
          <w:iCs/>
          <w:sz w:val="24"/>
          <w:szCs w:val="24"/>
        </w:rPr>
        <w:tab/>
      </w:r>
      <w:r w:rsidRPr="001E7E27">
        <w:rPr>
          <w:i/>
          <w:iCs/>
          <w:sz w:val="24"/>
          <w:szCs w:val="24"/>
        </w:rPr>
        <w:tab/>
      </w:r>
      <w:r w:rsidRPr="001E7E27">
        <w:rPr>
          <w:i/>
          <w:iCs/>
          <w:sz w:val="24"/>
          <w:szCs w:val="24"/>
        </w:rPr>
        <w:tab/>
        <w:t xml:space="preserve">F. Stubblefield – Yes </w:t>
      </w:r>
    </w:p>
    <w:p w14:paraId="20C9069E" w14:textId="77777777" w:rsidR="002819CD" w:rsidRDefault="001C7311" w:rsidP="002819CD">
      <w:pPr>
        <w:pStyle w:val="ListParagraph"/>
        <w:rPr>
          <w:i/>
          <w:iCs/>
          <w:sz w:val="24"/>
          <w:szCs w:val="24"/>
        </w:rPr>
      </w:pPr>
      <w:r w:rsidRPr="001E7E27">
        <w:rPr>
          <w:i/>
          <w:iCs/>
          <w:sz w:val="24"/>
          <w:szCs w:val="24"/>
        </w:rPr>
        <w:t>N. Johnson – Yes</w:t>
      </w:r>
      <w:r w:rsidRPr="001E7E27">
        <w:rPr>
          <w:i/>
          <w:iCs/>
          <w:sz w:val="24"/>
          <w:szCs w:val="24"/>
        </w:rPr>
        <w:tab/>
      </w:r>
      <w:r w:rsidRPr="001E7E27">
        <w:rPr>
          <w:i/>
          <w:iCs/>
          <w:sz w:val="24"/>
          <w:szCs w:val="24"/>
        </w:rPr>
        <w:tab/>
      </w:r>
      <w:r w:rsidRPr="001E7E27">
        <w:rPr>
          <w:i/>
          <w:iCs/>
          <w:sz w:val="24"/>
          <w:szCs w:val="24"/>
        </w:rPr>
        <w:tab/>
        <w:t>C. Holmes – Absent</w:t>
      </w:r>
    </w:p>
    <w:p w14:paraId="17B99A87" w14:textId="5DBFC3D7" w:rsidR="001C7311" w:rsidRPr="002819CD" w:rsidRDefault="001C7311" w:rsidP="002819CD">
      <w:pPr>
        <w:pStyle w:val="ListParagraph"/>
        <w:rPr>
          <w:sz w:val="24"/>
          <w:szCs w:val="24"/>
        </w:rPr>
      </w:pPr>
      <w:r w:rsidRPr="001E7E27">
        <w:rPr>
          <w:i/>
          <w:iCs/>
          <w:sz w:val="24"/>
          <w:szCs w:val="24"/>
        </w:rPr>
        <w:t>B. Dean – Yes</w:t>
      </w:r>
    </w:p>
    <w:p w14:paraId="51E30885" w14:textId="77777777" w:rsidR="00261387" w:rsidRDefault="001C7311" w:rsidP="004322F5">
      <w:pPr>
        <w:ind w:left="720"/>
        <w:rPr>
          <w:sz w:val="24"/>
          <w:szCs w:val="24"/>
        </w:rPr>
      </w:pPr>
      <w:r w:rsidRPr="001E7E27">
        <w:rPr>
          <w:i/>
          <w:iCs/>
          <w:sz w:val="24"/>
          <w:szCs w:val="24"/>
        </w:rPr>
        <w:t xml:space="preserve">             Vote Of </w:t>
      </w:r>
      <w:r w:rsidR="001E7E27" w:rsidRPr="001E7E27">
        <w:rPr>
          <w:i/>
          <w:iCs/>
          <w:sz w:val="24"/>
          <w:szCs w:val="24"/>
        </w:rPr>
        <w:t xml:space="preserve">     (6) – Yes          (3) Absent          (3) Excused</w:t>
      </w:r>
      <w:r w:rsidR="001E7E27">
        <w:rPr>
          <w:sz w:val="24"/>
          <w:szCs w:val="24"/>
        </w:rPr>
        <w:t xml:space="preserve"> </w:t>
      </w:r>
    </w:p>
    <w:p w14:paraId="34C63557" w14:textId="77777777" w:rsidR="00261387" w:rsidRDefault="00261387" w:rsidP="004322F5">
      <w:pPr>
        <w:ind w:left="720"/>
        <w:rPr>
          <w:sz w:val="24"/>
          <w:szCs w:val="24"/>
        </w:rPr>
      </w:pPr>
    </w:p>
    <w:p w14:paraId="4B24C1D3" w14:textId="37597326" w:rsidR="00986290" w:rsidRDefault="00261387" w:rsidP="00261387">
      <w:pPr>
        <w:pStyle w:val="ListParagraph"/>
        <w:numPr>
          <w:ilvl w:val="0"/>
          <w:numId w:val="5"/>
        </w:numPr>
        <w:rPr>
          <w:sz w:val="24"/>
          <w:szCs w:val="24"/>
          <w:u w:val="single"/>
        </w:rPr>
      </w:pPr>
      <w:r w:rsidRPr="00ED0761">
        <w:rPr>
          <w:b/>
          <w:bCs/>
          <w:sz w:val="24"/>
          <w:szCs w:val="24"/>
        </w:rPr>
        <w:t>Rachael presented paperwork on McMahan Rd</w:t>
      </w:r>
      <w:r>
        <w:rPr>
          <w:sz w:val="24"/>
          <w:szCs w:val="24"/>
        </w:rPr>
        <w:t xml:space="preserve">. </w:t>
      </w:r>
      <w:r w:rsidR="007E4A3D">
        <w:rPr>
          <w:sz w:val="24"/>
          <w:szCs w:val="24"/>
        </w:rPr>
        <w:t>–</w:t>
      </w:r>
      <w:r>
        <w:rPr>
          <w:sz w:val="24"/>
          <w:szCs w:val="24"/>
        </w:rPr>
        <w:t xml:space="preserve"> </w:t>
      </w:r>
      <w:r w:rsidR="007E4A3D">
        <w:rPr>
          <w:sz w:val="24"/>
          <w:szCs w:val="24"/>
        </w:rPr>
        <w:t xml:space="preserve">Cathy received e-mail from Pleasant View Post Office concerning </w:t>
      </w:r>
      <w:r w:rsidR="009048A8">
        <w:rPr>
          <w:sz w:val="24"/>
          <w:szCs w:val="24"/>
        </w:rPr>
        <w:t xml:space="preserve">the change of one house on McMahan Rd.  </w:t>
      </w:r>
      <w:proofErr w:type="spellStart"/>
      <w:r w:rsidR="009048A8">
        <w:rPr>
          <w:sz w:val="24"/>
          <w:szCs w:val="24"/>
        </w:rPr>
        <w:t>Coopertown</w:t>
      </w:r>
      <w:proofErr w:type="spellEnd"/>
      <w:r w:rsidR="009048A8">
        <w:rPr>
          <w:sz w:val="24"/>
          <w:szCs w:val="24"/>
        </w:rPr>
        <w:t xml:space="preserve"> City </w:t>
      </w:r>
      <w:r w:rsidR="001F2B59">
        <w:rPr>
          <w:sz w:val="24"/>
          <w:szCs w:val="24"/>
        </w:rPr>
        <w:t xml:space="preserve">also </w:t>
      </w:r>
      <w:r w:rsidR="006B099A">
        <w:rPr>
          <w:sz w:val="24"/>
          <w:szCs w:val="24"/>
        </w:rPr>
        <w:t>stated</w:t>
      </w:r>
      <w:r w:rsidR="001F2B59">
        <w:rPr>
          <w:sz w:val="24"/>
          <w:szCs w:val="24"/>
        </w:rPr>
        <w:t xml:space="preserve"> the road was to be </w:t>
      </w:r>
      <w:r w:rsidR="006B099A">
        <w:rPr>
          <w:sz w:val="24"/>
          <w:szCs w:val="24"/>
        </w:rPr>
        <w:t>abandoned</w:t>
      </w:r>
      <w:r w:rsidR="00956176">
        <w:rPr>
          <w:sz w:val="24"/>
          <w:szCs w:val="24"/>
        </w:rPr>
        <w:t>,</w:t>
      </w:r>
      <w:r w:rsidR="001F2B59">
        <w:rPr>
          <w:sz w:val="24"/>
          <w:szCs w:val="24"/>
        </w:rPr>
        <w:t xml:space="preserve">  </w:t>
      </w:r>
      <w:r w:rsidR="00956176">
        <w:rPr>
          <w:sz w:val="24"/>
          <w:szCs w:val="24"/>
        </w:rPr>
        <w:t>j</w:t>
      </w:r>
      <w:r w:rsidR="001F2B59">
        <w:rPr>
          <w:sz w:val="24"/>
          <w:szCs w:val="24"/>
        </w:rPr>
        <w:t>ust waiting on all to be approved and finalized</w:t>
      </w:r>
      <w:r w:rsidR="00956176">
        <w:rPr>
          <w:sz w:val="24"/>
          <w:szCs w:val="24"/>
        </w:rPr>
        <w:t xml:space="preserve"> thru </w:t>
      </w:r>
      <w:proofErr w:type="spellStart"/>
      <w:r w:rsidR="00956176">
        <w:rPr>
          <w:sz w:val="24"/>
          <w:szCs w:val="24"/>
        </w:rPr>
        <w:t>Coopertown</w:t>
      </w:r>
      <w:proofErr w:type="spellEnd"/>
      <w:r w:rsidR="00956176">
        <w:rPr>
          <w:sz w:val="24"/>
          <w:szCs w:val="24"/>
        </w:rPr>
        <w:t xml:space="preserve"> City</w:t>
      </w:r>
      <w:r w:rsidR="00D63D09">
        <w:rPr>
          <w:sz w:val="24"/>
          <w:szCs w:val="24"/>
        </w:rPr>
        <w:t xml:space="preserve">. </w:t>
      </w:r>
      <w:r w:rsidR="001F2B59">
        <w:rPr>
          <w:sz w:val="24"/>
          <w:szCs w:val="24"/>
        </w:rPr>
        <w:t xml:space="preserve">  911-Addressing received the </w:t>
      </w:r>
      <w:r w:rsidR="003C559D" w:rsidRPr="007A0671">
        <w:rPr>
          <w:sz w:val="24"/>
          <w:szCs w:val="24"/>
          <w:u w:val="single"/>
        </w:rPr>
        <w:t>Ordinan</w:t>
      </w:r>
      <w:r w:rsidR="0004403B" w:rsidRPr="007A0671">
        <w:rPr>
          <w:sz w:val="24"/>
          <w:szCs w:val="24"/>
          <w:u w:val="single"/>
        </w:rPr>
        <w:t>ce No.</w:t>
      </w:r>
      <w:r w:rsidR="000346BF" w:rsidRPr="007A0671">
        <w:rPr>
          <w:sz w:val="24"/>
          <w:szCs w:val="24"/>
          <w:u w:val="single"/>
        </w:rPr>
        <w:t xml:space="preserve"> 2020-012   An Ordinance to Abandon McMahan Rd. </w:t>
      </w:r>
      <w:r w:rsidR="00E9267A" w:rsidRPr="007A0671">
        <w:rPr>
          <w:sz w:val="24"/>
          <w:szCs w:val="24"/>
          <w:u w:val="single"/>
        </w:rPr>
        <w:t>in its Entirety</w:t>
      </w:r>
      <w:r w:rsidR="007A0671">
        <w:rPr>
          <w:sz w:val="24"/>
          <w:szCs w:val="24"/>
          <w:u w:val="single"/>
        </w:rPr>
        <w:t>.</w:t>
      </w:r>
    </w:p>
    <w:p w14:paraId="7DA355CA" w14:textId="2ADCCA9A" w:rsidR="00D04ED3" w:rsidRDefault="00BE55CD" w:rsidP="00D04ED3">
      <w:pPr>
        <w:pStyle w:val="ListParagraph"/>
        <w:rPr>
          <w:sz w:val="24"/>
          <w:szCs w:val="24"/>
        </w:rPr>
      </w:pPr>
      <w:r>
        <w:rPr>
          <w:sz w:val="24"/>
          <w:szCs w:val="24"/>
        </w:rPr>
        <w:t>Motion made by Faye Stubblefield to proceed with the re-addressin</w:t>
      </w:r>
      <w:r w:rsidR="00BC1E79">
        <w:rPr>
          <w:sz w:val="24"/>
          <w:szCs w:val="24"/>
        </w:rPr>
        <w:t>g of 1 resident on McMahan Rd</w:t>
      </w:r>
      <w:r w:rsidR="0033306E">
        <w:rPr>
          <w:sz w:val="24"/>
          <w:szCs w:val="24"/>
        </w:rPr>
        <w:t>, and make sure 911-Phamplet is included with letter.</w:t>
      </w:r>
      <w:r w:rsidR="00BC1E79">
        <w:rPr>
          <w:sz w:val="24"/>
          <w:szCs w:val="24"/>
        </w:rPr>
        <w:t xml:space="preserve">  Motion seconded by Nancy Johnson.</w:t>
      </w:r>
    </w:p>
    <w:p w14:paraId="7FFD7816" w14:textId="7C397306" w:rsidR="00BC1E79" w:rsidRPr="00893D3A" w:rsidRDefault="00BC1E79" w:rsidP="00D04ED3">
      <w:pPr>
        <w:pStyle w:val="ListParagraph"/>
        <w:rPr>
          <w:i/>
          <w:iCs/>
          <w:sz w:val="24"/>
          <w:szCs w:val="24"/>
        </w:rPr>
      </w:pPr>
      <w:r w:rsidRPr="00893D3A">
        <w:rPr>
          <w:i/>
          <w:iCs/>
          <w:sz w:val="24"/>
          <w:szCs w:val="24"/>
        </w:rPr>
        <w:t>Roll Call Vote:</w:t>
      </w:r>
    </w:p>
    <w:p w14:paraId="42FEB181" w14:textId="0D0EDF3B" w:rsidR="00BC1E79" w:rsidRPr="00893D3A" w:rsidRDefault="00396909" w:rsidP="00D04ED3">
      <w:pPr>
        <w:pStyle w:val="ListParagraph"/>
        <w:rPr>
          <w:i/>
          <w:iCs/>
          <w:sz w:val="24"/>
          <w:szCs w:val="24"/>
        </w:rPr>
      </w:pPr>
      <w:r w:rsidRPr="00893D3A">
        <w:rPr>
          <w:i/>
          <w:iCs/>
          <w:sz w:val="24"/>
          <w:szCs w:val="24"/>
        </w:rPr>
        <w:t xml:space="preserve">N. Johnson – Yes </w:t>
      </w:r>
      <w:r w:rsidRPr="00893D3A">
        <w:rPr>
          <w:i/>
          <w:iCs/>
          <w:sz w:val="24"/>
          <w:szCs w:val="24"/>
        </w:rPr>
        <w:tab/>
      </w:r>
      <w:r w:rsidRPr="00893D3A">
        <w:rPr>
          <w:i/>
          <w:iCs/>
          <w:sz w:val="24"/>
          <w:szCs w:val="24"/>
        </w:rPr>
        <w:tab/>
      </w:r>
      <w:r w:rsidRPr="00893D3A">
        <w:rPr>
          <w:i/>
          <w:iCs/>
          <w:sz w:val="24"/>
          <w:szCs w:val="24"/>
        </w:rPr>
        <w:tab/>
        <w:t>M. Wilhoit – Absent</w:t>
      </w:r>
    </w:p>
    <w:p w14:paraId="4D5787FB" w14:textId="1298C92B" w:rsidR="00396909" w:rsidRPr="00893D3A" w:rsidRDefault="00396909" w:rsidP="00D04ED3">
      <w:pPr>
        <w:pStyle w:val="ListParagraph"/>
        <w:rPr>
          <w:i/>
          <w:iCs/>
          <w:sz w:val="24"/>
          <w:szCs w:val="24"/>
        </w:rPr>
      </w:pPr>
      <w:r w:rsidRPr="00893D3A">
        <w:rPr>
          <w:i/>
          <w:iCs/>
          <w:sz w:val="24"/>
          <w:szCs w:val="24"/>
        </w:rPr>
        <w:t xml:space="preserve">F. Stubblefield – Yes </w:t>
      </w:r>
      <w:r w:rsidRPr="00893D3A">
        <w:rPr>
          <w:i/>
          <w:iCs/>
          <w:sz w:val="24"/>
          <w:szCs w:val="24"/>
        </w:rPr>
        <w:tab/>
      </w:r>
      <w:r w:rsidRPr="00893D3A">
        <w:rPr>
          <w:i/>
          <w:iCs/>
          <w:sz w:val="24"/>
          <w:szCs w:val="24"/>
        </w:rPr>
        <w:tab/>
      </w:r>
      <w:r w:rsidRPr="00893D3A">
        <w:rPr>
          <w:i/>
          <w:iCs/>
          <w:sz w:val="24"/>
          <w:szCs w:val="24"/>
        </w:rPr>
        <w:tab/>
        <w:t xml:space="preserve">M. Van Dyke – Yes </w:t>
      </w:r>
    </w:p>
    <w:p w14:paraId="0A6A2634" w14:textId="2616EB29" w:rsidR="00396909" w:rsidRPr="00893D3A" w:rsidRDefault="00113DE0" w:rsidP="00D04ED3">
      <w:pPr>
        <w:pStyle w:val="ListParagraph"/>
        <w:rPr>
          <w:i/>
          <w:iCs/>
          <w:sz w:val="24"/>
          <w:szCs w:val="24"/>
        </w:rPr>
      </w:pPr>
      <w:r w:rsidRPr="00893D3A">
        <w:rPr>
          <w:i/>
          <w:iCs/>
          <w:sz w:val="24"/>
          <w:szCs w:val="24"/>
        </w:rPr>
        <w:t>G. Martin – Absent</w:t>
      </w:r>
      <w:r w:rsidRPr="00893D3A">
        <w:rPr>
          <w:i/>
          <w:iCs/>
          <w:sz w:val="24"/>
          <w:szCs w:val="24"/>
        </w:rPr>
        <w:tab/>
      </w:r>
      <w:r w:rsidRPr="00893D3A">
        <w:rPr>
          <w:i/>
          <w:iCs/>
          <w:sz w:val="24"/>
          <w:szCs w:val="24"/>
        </w:rPr>
        <w:tab/>
      </w:r>
      <w:r w:rsidRPr="00893D3A">
        <w:rPr>
          <w:i/>
          <w:iCs/>
          <w:sz w:val="24"/>
          <w:szCs w:val="24"/>
        </w:rPr>
        <w:tab/>
        <w:t xml:space="preserve">J. Head – Yes </w:t>
      </w:r>
    </w:p>
    <w:p w14:paraId="58484C33" w14:textId="22EE2015" w:rsidR="00113DE0" w:rsidRPr="00893D3A" w:rsidRDefault="00113DE0" w:rsidP="00D04ED3">
      <w:pPr>
        <w:pStyle w:val="ListParagraph"/>
        <w:rPr>
          <w:i/>
          <w:iCs/>
          <w:sz w:val="24"/>
          <w:szCs w:val="24"/>
        </w:rPr>
      </w:pPr>
      <w:r w:rsidRPr="00893D3A">
        <w:rPr>
          <w:i/>
          <w:iCs/>
          <w:sz w:val="24"/>
          <w:szCs w:val="24"/>
        </w:rPr>
        <w:t>C. Holmes – Absent</w:t>
      </w:r>
      <w:r w:rsidRPr="00893D3A">
        <w:rPr>
          <w:i/>
          <w:iCs/>
          <w:sz w:val="24"/>
          <w:szCs w:val="24"/>
        </w:rPr>
        <w:tab/>
      </w:r>
      <w:r w:rsidRPr="00893D3A">
        <w:rPr>
          <w:i/>
          <w:iCs/>
          <w:sz w:val="24"/>
          <w:szCs w:val="24"/>
        </w:rPr>
        <w:tab/>
      </w:r>
      <w:r w:rsidRPr="00893D3A">
        <w:rPr>
          <w:i/>
          <w:iCs/>
          <w:sz w:val="24"/>
          <w:szCs w:val="24"/>
        </w:rPr>
        <w:tab/>
        <w:t xml:space="preserve">J. Ring – Yes </w:t>
      </w:r>
    </w:p>
    <w:p w14:paraId="24519295" w14:textId="68F1307D" w:rsidR="00113DE0" w:rsidRPr="00893D3A" w:rsidRDefault="00113DE0" w:rsidP="00D04ED3">
      <w:pPr>
        <w:pStyle w:val="ListParagraph"/>
        <w:rPr>
          <w:i/>
          <w:iCs/>
          <w:sz w:val="24"/>
          <w:szCs w:val="24"/>
        </w:rPr>
      </w:pPr>
      <w:r w:rsidRPr="00893D3A">
        <w:rPr>
          <w:i/>
          <w:iCs/>
          <w:sz w:val="24"/>
          <w:szCs w:val="24"/>
        </w:rPr>
        <w:t xml:space="preserve">B. Dean – Yes </w:t>
      </w:r>
    </w:p>
    <w:p w14:paraId="07DE0E8B" w14:textId="125C1D8D" w:rsidR="00113DE0" w:rsidRDefault="00113DE0" w:rsidP="00D04ED3">
      <w:pPr>
        <w:pStyle w:val="ListParagraph"/>
        <w:rPr>
          <w:i/>
          <w:iCs/>
          <w:sz w:val="24"/>
          <w:szCs w:val="24"/>
        </w:rPr>
      </w:pPr>
      <w:r w:rsidRPr="00893D3A">
        <w:rPr>
          <w:i/>
          <w:iCs/>
          <w:sz w:val="24"/>
          <w:szCs w:val="24"/>
        </w:rPr>
        <w:t xml:space="preserve">                   Vote of: </w:t>
      </w:r>
      <w:proofErr w:type="gramStart"/>
      <w:r w:rsidRPr="00893D3A">
        <w:rPr>
          <w:i/>
          <w:iCs/>
          <w:sz w:val="24"/>
          <w:szCs w:val="24"/>
        </w:rPr>
        <w:t xml:space="preserve">   (</w:t>
      </w:r>
      <w:proofErr w:type="gramEnd"/>
      <w:r w:rsidRPr="00893D3A">
        <w:rPr>
          <w:i/>
          <w:iCs/>
          <w:sz w:val="24"/>
          <w:szCs w:val="24"/>
        </w:rPr>
        <w:t xml:space="preserve">6) – Yes </w:t>
      </w:r>
      <w:r w:rsidRPr="00893D3A">
        <w:rPr>
          <w:i/>
          <w:iCs/>
          <w:sz w:val="24"/>
          <w:szCs w:val="24"/>
        </w:rPr>
        <w:tab/>
        <w:t>(3) Absent</w:t>
      </w:r>
      <w:r w:rsidRPr="00893D3A">
        <w:rPr>
          <w:i/>
          <w:iCs/>
          <w:sz w:val="24"/>
          <w:szCs w:val="24"/>
        </w:rPr>
        <w:tab/>
        <w:t xml:space="preserve">(3) </w:t>
      </w:r>
      <w:r w:rsidR="0033306E">
        <w:rPr>
          <w:i/>
          <w:iCs/>
          <w:sz w:val="24"/>
          <w:szCs w:val="24"/>
        </w:rPr>
        <w:t>–</w:t>
      </w:r>
      <w:r w:rsidR="00893D3A" w:rsidRPr="00893D3A">
        <w:rPr>
          <w:i/>
          <w:iCs/>
          <w:sz w:val="24"/>
          <w:szCs w:val="24"/>
        </w:rPr>
        <w:t xml:space="preserve"> Excused</w:t>
      </w:r>
    </w:p>
    <w:p w14:paraId="27F74551" w14:textId="72E668A3" w:rsidR="0033306E" w:rsidRDefault="0033306E" w:rsidP="00D04ED3">
      <w:pPr>
        <w:pStyle w:val="ListParagraph"/>
        <w:rPr>
          <w:i/>
          <w:iCs/>
          <w:sz w:val="24"/>
          <w:szCs w:val="24"/>
        </w:rPr>
      </w:pPr>
    </w:p>
    <w:p w14:paraId="0C491AD2" w14:textId="6B96A974" w:rsidR="0033306E" w:rsidRDefault="0033306E" w:rsidP="00D04ED3">
      <w:pPr>
        <w:pStyle w:val="ListParagraph"/>
        <w:rPr>
          <w:i/>
          <w:iCs/>
          <w:sz w:val="24"/>
          <w:szCs w:val="24"/>
        </w:rPr>
      </w:pPr>
    </w:p>
    <w:p w14:paraId="0DEFA5B4" w14:textId="3DB4A6DC" w:rsidR="0033306E" w:rsidRDefault="0033306E" w:rsidP="00D04ED3">
      <w:pPr>
        <w:pStyle w:val="ListParagraph"/>
        <w:rPr>
          <w:i/>
          <w:iCs/>
          <w:sz w:val="24"/>
          <w:szCs w:val="24"/>
        </w:rPr>
      </w:pPr>
    </w:p>
    <w:p w14:paraId="56720FCD" w14:textId="70D5090E" w:rsidR="0033306E" w:rsidRDefault="0033306E" w:rsidP="00D04ED3">
      <w:pPr>
        <w:pStyle w:val="ListParagraph"/>
        <w:rPr>
          <w:i/>
          <w:iCs/>
          <w:sz w:val="24"/>
          <w:szCs w:val="24"/>
        </w:rPr>
      </w:pPr>
    </w:p>
    <w:p w14:paraId="3C54804D" w14:textId="518F14C8" w:rsidR="0033306E" w:rsidRDefault="0033306E" w:rsidP="00D04ED3">
      <w:pPr>
        <w:pStyle w:val="ListParagraph"/>
        <w:rPr>
          <w:i/>
          <w:iCs/>
          <w:sz w:val="24"/>
          <w:szCs w:val="24"/>
        </w:rPr>
      </w:pPr>
    </w:p>
    <w:p w14:paraId="10942294" w14:textId="29AB973F" w:rsidR="007A29E7" w:rsidRPr="00115E28" w:rsidRDefault="00BF2133" w:rsidP="00115E28">
      <w:pPr>
        <w:pStyle w:val="ListParagraph"/>
        <w:numPr>
          <w:ilvl w:val="0"/>
          <w:numId w:val="5"/>
        </w:numPr>
        <w:rPr>
          <w:b/>
          <w:bCs/>
          <w:sz w:val="24"/>
          <w:szCs w:val="24"/>
          <w:u w:val="single"/>
        </w:rPr>
      </w:pPr>
      <w:r w:rsidRPr="00BF2133">
        <w:rPr>
          <w:b/>
          <w:bCs/>
          <w:sz w:val="24"/>
          <w:szCs w:val="24"/>
        </w:rPr>
        <w:t>Rachael mentioned Flags on Addresses w-Fire Depts.</w:t>
      </w:r>
    </w:p>
    <w:p w14:paraId="4C081893" w14:textId="63A6964A" w:rsidR="00995FD2" w:rsidRDefault="00995FD2" w:rsidP="00995FD2">
      <w:pPr>
        <w:rPr>
          <w:b/>
          <w:bCs/>
          <w:sz w:val="24"/>
          <w:szCs w:val="24"/>
          <w:u w:val="single"/>
        </w:rPr>
      </w:pPr>
    </w:p>
    <w:p w14:paraId="08E079AA" w14:textId="26A82E00" w:rsidR="00995FD2" w:rsidRDefault="00995FD2" w:rsidP="00995FD2">
      <w:pPr>
        <w:rPr>
          <w:b/>
          <w:bCs/>
          <w:sz w:val="24"/>
          <w:szCs w:val="24"/>
          <w:u w:val="single"/>
        </w:rPr>
      </w:pPr>
    </w:p>
    <w:p w14:paraId="1CF9752B" w14:textId="55B81D0F" w:rsidR="00995FD2" w:rsidRPr="002B2995" w:rsidRDefault="00D503F2" w:rsidP="00D503F2">
      <w:pPr>
        <w:rPr>
          <w:b/>
          <w:bCs/>
          <w:sz w:val="24"/>
          <w:szCs w:val="24"/>
        </w:rPr>
      </w:pPr>
      <w:r w:rsidRPr="002B2995">
        <w:rPr>
          <w:b/>
          <w:bCs/>
          <w:sz w:val="24"/>
          <w:szCs w:val="24"/>
        </w:rPr>
        <w:t>Assistant Director, Jason Pentecost</w:t>
      </w:r>
    </w:p>
    <w:p w14:paraId="041398BC" w14:textId="0F596608" w:rsidR="00F03724" w:rsidRDefault="00E54781" w:rsidP="00FD2B34">
      <w:pPr>
        <w:pStyle w:val="ListParagraph"/>
        <w:numPr>
          <w:ilvl w:val="0"/>
          <w:numId w:val="9"/>
        </w:numPr>
        <w:rPr>
          <w:sz w:val="24"/>
          <w:szCs w:val="24"/>
        </w:rPr>
      </w:pPr>
      <w:r>
        <w:rPr>
          <w:sz w:val="24"/>
          <w:szCs w:val="24"/>
        </w:rPr>
        <w:lastRenderedPageBreak/>
        <w:t xml:space="preserve">Jason presented the board with the 911 </w:t>
      </w:r>
      <w:r w:rsidR="00617A78">
        <w:rPr>
          <w:sz w:val="24"/>
          <w:szCs w:val="24"/>
        </w:rPr>
        <w:t>c</w:t>
      </w:r>
      <w:r>
        <w:rPr>
          <w:sz w:val="24"/>
          <w:szCs w:val="24"/>
        </w:rPr>
        <w:t>all</w:t>
      </w:r>
      <w:r w:rsidR="00617A78">
        <w:rPr>
          <w:sz w:val="24"/>
          <w:szCs w:val="24"/>
        </w:rPr>
        <w:t xml:space="preserve"> v</w:t>
      </w:r>
      <w:r>
        <w:rPr>
          <w:sz w:val="24"/>
          <w:szCs w:val="24"/>
        </w:rPr>
        <w:t>olume</w:t>
      </w:r>
      <w:r w:rsidR="00F03724">
        <w:rPr>
          <w:sz w:val="24"/>
          <w:szCs w:val="24"/>
        </w:rPr>
        <w:t xml:space="preserve"> and Admin</w:t>
      </w:r>
      <w:r w:rsidR="00617A78">
        <w:rPr>
          <w:sz w:val="24"/>
          <w:szCs w:val="24"/>
        </w:rPr>
        <w:t>. Call volum</w:t>
      </w:r>
      <w:r w:rsidR="00F36F5E">
        <w:rPr>
          <w:sz w:val="24"/>
          <w:szCs w:val="24"/>
        </w:rPr>
        <w:t>e</w:t>
      </w:r>
      <w:r w:rsidR="00BA631A">
        <w:rPr>
          <w:sz w:val="24"/>
          <w:szCs w:val="24"/>
        </w:rPr>
        <w:t>.</w:t>
      </w:r>
    </w:p>
    <w:p w14:paraId="73ABEFBC" w14:textId="70942E80" w:rsidR="00BA631A" w:rsidRDefault="00665E78" w:rsidP="00FD2B34">
      <w:pPr>
        <w:pStyle w:val="ListParagraph"/>
        <w:numPr>
          <w:ilvl w:val="0"/>
          <w:numId w:val="9"/>
        </w:numPr>
        <w:rPr>
          <w:sz w:val="24"/>
          <w:szCs w:val="24"/>
        </w:rPr>
      </w:pPr>
      <w:r>
        <w:rPr>
          <w:sz w:val="24"/>
          <w:szCs w:val="24"/>
        </w:rPr>
        <w:t>Jason also mentioned a caller that called last Friday</w:t>
      </w:r>
      <w:r w:rsidR="00D976D2">
        <w:rPr>
          <w:sz w:val="24"/>
          <w:szCs w:val="24"/>
        </w:rPr>
        <w:t xml:space="preserve"> around 50 calls on the Admin.</w:t>
      </w:r>
    </w:p>
    <w:p w14:paraId="7FC8DC88" w14:textId="5D7B020A" w:rsidR="00D976D2" w:rsidRDefault="00D976D2" w:rsidP="00D976D2">
      <w:pPr>
        <w:pStyle w:val="ListParagraph"/>
        <w:rPr>
          <w:sz w:val="24"/>
          <w:szCs w:val="24"/>
        </w:rPr>
      </w:pPr>
      <w:r>
        <w:rPr>
          <w:sz w:val="24"/>
          <w:szCs w:val="24"/>
        </w:rPr>
        <w:t xml:space="preserve">Lines.  </w:t>
      </w:r>
    </w:p>
    <w:p w14:paraId="62BC80BF" w14:textId="01AC0138" w:rsidR="000E2172" w:rsidRDefault="000E2172" w:rsidP="000E2172">
      <w:pPr>
        <w:rPr>
          <w:sz w:val="24"/>
          <w:szCs w:val="24"/>
        </w:rPr>
      </w:pPr>
    </w:p>
    <w:p w14:paraId="3EB76E27" w14:textId="1488C7D5" w:rsidR="000E2172" w:rsidRPr="002B2995" w:rsidRDefault="000E2172" w:rsidP="000E2172">
      <w:pPr>
        <w:rPr>
          <w:b/>
          <w:bCs/>
          <w:sz w:val="24"/>
          <w:szCs w:val="24"/>
        </w:rPr>
      </w:pPr>
      <w:r w:rsidRPr="002B2995">
        <w:rPr>
          <w:b/>
          <w:bCs/>
          <w:sz w:val="24"/>
          <w:szCs w:val="24"/>
        </w:rPr>
        <w:t>2022-12-0</w:t>
      </w:r>
      <w:r w:rsidR="00787F99">
        <w:rPr>
          <w:b/>
          <w:bCs/>
          <w:sz w:val="24"/>
          <w:szCs w:val="24"/>
        </w:rPr>
        <w:t>7</w:t>
      </w:r>
      <w:r w:rsidRPr="002B2995">
        <w:rPr>
          <w:b/>
          <w:bCs/>
          <w:sz w:val="24"/>
          <w:szCs w:val="24"/>
        </w:rPr>
        <w:t xml:space="preserve">         Old Business</w:t>
      </w:r>
    </w:p>
    <w:p w14:paraId="07DF0502" w14:textId="0CB24FAA" w:rsidR="000E2172" w:rsidRDefault="000E2172" w:rsidP="000E2172">
      <w:pPr>
        <w:rPr>
          <w:sz w:val="24"/>
          <w:szCs w:val="24"/>
        </w:rPr>
      </w:pPr>
      <w:r>
        <w:rPr>
          <w:sz w:val="24"/>
          <w:szCs w:val="24"/>
        </w:rPr>
        <w:t xml:space="preserve">            None</w:t>
      </w:r>
    </w:p>
    <w:p w14:paraId="2FA6E5DB" w14:textId="30CCC5C5" w:rsidR="000E2172" w:rsidRDefault="000E2172" w:rsidP="000E2172">
      <w:pPr>
        <w:rPr>
          <w:sz w:val="24"/>
          <w:szCs w:val="24"/>
        </w:rPr>
      </w:pPr>
    </w:p>
    <w:p w14:paraId="3ACBEDC9" w14:textId="3056A381" w:rsidR="000E2172" w:rsidRPr="002B2995" w:rsidRDefault="000E2172" w:rsidP="000E2172">
      <w:pPr>
        <w:rPr>
          <w:b/>
          <w:bCs/>
          <w:sz w:val="24"/>
          <w:szCs w:val="24"/>
        </w:rPr>
      </w:pPr>
      <w:r w:rsidRPr="002B2995">
        <w:rPr>
          <w:b/>
          <w:bCs/>
          <w:sz w:val="24"/>
          <w:szCs w:val="24"/>
        </w:rPr>
        <w:t>2022-12-0</w:t>
      </w:r>
      <w:r w:rsidR="00787F99">
        <w:rPr>
          <w:b/>
          <w:bCs/>
          <w:sz w:val="24"/>
          <w:szCs w:val="24"/>
        </w:rPr>
        <w:t>8</w:t>
      </w:r>
      <w:r w:rsidRPr="002B2995">
        <w:rPr>
          <w:b/>
          <w:bCs/>
          <w:sz w:val="24"/>
          <w:szCs w:val="24"/>
        </w:rPr>
        <w:t xml:space="preserve">          Old Business</w:t>
      </w:r>
    </w:p>
    <w:p w14:paraId="7719CFB3" w14:textId="6ED823CA" w:rsidR="000E2172" w:rsidRPr="000E2172" w:rsidRDefault="002B2995" w:rsidP="000E2172">
      <w:pPr>
        <w:rPr>
          <w:sz w:val="24"/>
          <w:szCs w:val="24"/>
        </w:rPr>
      </w:pPr>
      <w:r>
        <w:rPr>
          <w:sz w:val="24"/>
          <w:szCs w:val="24"/>
        </w:rPr>
        <w:t xml:space="preserve">             None</w:t>
      </w:r>
    </w:p>
    <w:p w14:paraId="04E79E53" w14:textId="44B17865" w:rsidR="007A29E7" w:rsidRPr="00113DE0" w:rsidRDefault="007A29E7" w:rsidP="009F0C98">
      <w:pPr>
        <w:rPr>
          <w:sz w:val="24"/>
          <w:szCs w:val="24"/>
        </w:rPr>
      </w:pPr>
    </w:p>
    <w:p w14:paraId="16E3FEB1" w14:textId="77777777" w:rsidR="001137B4" w:rsidRPr="001137B4" w:rsidRDefault="00787F99" w:rsidP="009F0C98">
      <w:pPr>
        <w:rPr>
          <w:b/>
          <w:bCs/>
          <w:sz w:val="24"/>
          <w:szCs w:val="24"/>
        </w:rPr>
      </w:pPr>
      <w:r w:rsidRPr="001137B4">
        <w:rPr>
          <w:b/>
          <w:bCs/>
          <w:sz w:val="24"/>
          <w:szCs w:val="24"/>
        </w:rPr>
        <w:t>2022-12-</w:t>
      </w:r>
      <w:r w:rsidR="001137B4" w:rsidRPr="001137B4">
        <w:rPr>
          <w:b/>
          <w:bCs/>
          <w:sz w:val="24"/>
          <w:szCs w:val="24"/>
        </w:rPr>
        <w:t>09           Adjournment</w:t>
      </w:r>
    </w:p>
    <w:p w14:paraId="74E57C6C" w14:textId="77777777" w:rsidR="001137B4" w:rsidRDefault="001137B4" w:rsidP="009F0C98">
      <w:pPr>
        <w:rPr>
          <w:sz w:val="24"/>
          <w:szCs w:val="24"/>
        </w:rPr>
      </w:pPr>
      <w:r>
        <w:rPr>
          <w:sz w:val="24"/>
          <w:szCs w:val="24"/>
        </w:rPr>
        <w:t>Meeting was adjourned at 10:03 a.m.</w:t>
      </w:r>
      <w:r w:rsidR="00787F99">
        <w:rPr>
          <w:sz w:val="24"/>
          <w:szCs w:val="24"/>
        </w:rPr>
        <w:t xml:space="preserve">    </w:t>
      </w:r>
    </w:p>
    <w:p w14:paraId="016C3506" w14:textId="77777777" w:rsidR="001137B4" w:rsidRDefault="001137B4" w:rsidP="009F0C98">
      <w:pPr>
        <w:rPr>
          <w:sz w:val="24"/>
          <w:szCs w:val="24"/>
        </w:rPr>
      </w:pPr>
    </w:p>
    <w:p w14:paraId="7F61D685" w14:textId="77777777" w:rsidR="001137B4" w:rsidRDefault="001137B4" w:rsidP="009F0C98">
      <w:pPr>
        <w:rPr>
          <w:sz w:val="24"/>
          <w:szCs w:val="24"/>
        </w:rPr>
      </w:pPr>
    </w:p>
    <w:p w14:paraId="42EDE3F1" w14:textId="77777777" w:rsidR="001137B4" w:rsidRDefault="001137B4" w:rsidP="009F0C98">
      <w:pPr>
        <w:rPr>
          <w:sz w:val="24"/>
          <w:szCs w:val="24"/>
        </w:rPr>
      </w:pPr>
    </w:p>
    <w:p w14:paraId="06254101" w14:textId="77777777" w:rsidR="001137B4" w:rsidRDefault="001137B4" w:rsidP="009F0C98">
      <w:pPr>
        <w:rPr>
          <w:sz w:val="24"/>
          <w:szCs w:val="24"/>
        </w:rPr>
      </w:pPr>
      <w:r>
        <w:rPr>
          <w:sz w:val="24"/>
          <w:szCs w:val="24"/>
        </w:rPr>
        <w:t>___________________________________          _____________________________________</w:t>
      </w:r>
    </w:p>
    <w:p w14:paraId="4DACA098" w14:textId="7396F82A" w:rsidR="000F6CC3" w:rsidRPr="001E1E95" w:rsidRDefault="001137B4" w:rsidP="009F0C98">
      <w:pPr>
        <w:rPr>
          <w:rFonts w:ascii="Baguet Script" w:hAnsi="Baguet Script"/>
          <w:sz w:val="32"/>
          <w:szCs w:val="32"/>
        </w:rPr>
      </w:pPr>
      <w:r w:rsidRPr="001E1E95">
        <w:rPr>
          <w:rFonts w:ascii="Baguet Script" w:hAnsi="Baguet Script"/>
          <w:sz w:val="32"/>
          <w:szCs w:val="32"/>
        </w:rPr>
        <w:t>Chairman, Bruce Dean</w:t>
      </w:r>
      <w:r w:rsidRPr="001E1E95">
        <w:rPr>
          <w:rFonts w:ascii="Baguet Script" w:hAnsi="Baguet Script"/>
          <w:sz w:val="32"/>
          <w:szCs w:val="32"/>
        </w:rPr>
        <w:tab/>
      </w:r>
      <w:r w:rsidRPr="001E1E95">
        <w:rPr>
          <w:rFonts w:ascii="Baguet Script" w:hAnsi="Baguet Script"/>
          <w:sz w:val="32"/>
          <w:szCs w:val="32"/>
        </w:rPr>
        <w:tab/>
      </w:r>
      <w:r w:rsidR="001E1E95">
        <w:rPr>
          <w:rFonts w:ascii="Baguet Script" w:hAnsi="Baguet Script"/>
          <w:sz w:val="32"/>
          <w:szCs w:val="32"/>
        </w:rPr>
        <w:t xml:space="preserve">       </w:t>
      </w:r>
      <w:r w:rsidR="000F6CC3" w:rsidRPr="001E1E95">
        <w:rPr>
          <w:rFonts w:ascii="Baguet Script" w:hAnsi="Baguet Script"/>
          <w:sz w:val="32"/>
          <w:szCs w:val="32"/>
        </w:rPr>
        <w:t>Sec., Treas., Gwen Martin</w:t>
      </w:r>
    </w:p>
    <w:p w14:paraId="0DD2A22C" w14:textId="77777777" w:rsidR="000F6CC3" w:rsidRPr="001E1E95" w:rsidRDefault="000F6CC3" w:rsidP="009F0C98">
      <w:pPr>
        <w:rPr>
          <w:rFonts w:ascii="Baguet Script" w:hAnsi="Baguet Script"/>
          <w:sz w:val="32"/>
          <w:szCs w:val="32"/>
        </w:rPr>
      </w:pPr>
    </w:p>
    <w:p w14:paraId="062D0957" w14:textId="77777777" w:rsidR="000F6CC3" w:rsidRDefault="000F6CC3" w:rsidP="009F0C98">
      <w:pPr>
        <w:rPr>
          <w:sz w:val="24"/>
          <w:szCs w:val="24"/>
        </w:rPr>
      </w:pPr>
    </w:p>
    <w:p w14:paraId="76A74211" w14:textId="77777777" w:rsidR="000F6CC3" w:rsidRDefault="000F6CC3" w:rsidP="009F0C98">
      <w:pPr>
        <w:rPr>
          <w:sz w:val="24"/>
          <w:szCs w:val="24"/>
        </w:rPr>
      </w:pPr>
      <w:r>
        <w:rPr>
          <w:sz w:val="24"/>
          <w:szCs w:val="24"/>
        </w:rPr>
        <w:t>___________________________________</w:t>
      </w:r>
    </w:p>
    <w:p w14:paraId="676494E7" w14:textId="19BFA550" w:rsidR="007A29E7" w:rsidRPr="001E1E95" w:rsidRDefault="000F6CC3" w:rsidP="009F0C98">
      <w:pPr>
        <w:rPr>
          <w:rFonts w:ascii="Baguet Script" w:hAnsi="Baguet Script"/>
          <w:sz w:val="24"/>
          <w:szCs w:val="24"/>
        </w:rPr>
      </w:pPr>
      <w:r w:rsidRPr="001E1E95">
        <w:rPr>
          <w:rFonts w:ascii="Baguet Script" w:hAnsi="Baguet Script"/>
          <w:sz w:val="24"/>
          <w:szCs w:val="24"/>
        </w:rPr>
        <w:t>Typist, Cathy C. Lowe</w:t>
      </w:r>
      <w:r w:rsidR="00787F99" w:rsidRPr="001E1E95">
        <w:rPr>
          <w:rFonts w:ascii="Baguet Script" w:hAnsi="Baguet Script"/>
          <w:sz w:val="24"/>
          <w:szCs w:val="24"/>
        </w:rPr>
        <w:t xml:space="preserve">     </w:t>
      </w:r>
    </w:p>
    <w:sectPr w:rsidR="007A29E7" w:rsidRPr="001E1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A5D"/>
    <w:multiLevelType w:val="hybridMultilevel"/>
    <w:tmpl w:val="31AE3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F08B6"/>
    <w:multiLevelType w:val="hybridMultilevel"/>
    <w:tmpl w:val="0C267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666C8"/>
    <w:multiLevelType w:val="hybridMultilevel"/>
    <w:tmpl w:val="8DC2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10341"/>
    <w:multiLevelType w:val="hybridMultilevel"/>
    <w:tmpl w:val="88C6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C714A"/>
    <w:multiLevelType w:val="hybridMultilevel"/>
    <w:tmpl w:val="7A4E7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62B50"/>
    <w:multiLevelType w:val="hybridMultilevel"/>
    <w:tmpl w:val="B162A46A"/>
    <w:lvl w:ilvl="0" w:tplc="E53E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A92FEF"/>
    <w:multiLevelType w:val="hybridMultilevel"/>
    <w:tmpl w:val="9D86B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602C5"/>
    <w:multiLevelType w:val="hybridMultilevel"/>
    <w:tmpl w:val="F54CF4D0"/>
    <w:lvl w:ilvl="0" w:tplc="DBA86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6447D"/>
    <w:multiLevelType w:val="hybridMultilevel"/>
    <w:tmpl w:val="5F408A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53C26"/>
    <w:multiLevelType w:val="hybridMultilevel"/>
    <w:tmpl w:val="EF1A699A"/>
    <w:lvl w:ilvl="0" w:tplc="853233D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483EC4"/>
    <w:multiLevelType w:val="hybridMultilevel"/>
    <w:tmpl w:val="6D76EADC"/>
    <w:lvl w:ilvl="0" w:tplc="5874F5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007122">
    <w:abstractNumId w:val="2"/>
  </w:num>
  <w:num w:numId="2" w16cid:durableId="2039548759">
    <w:abstractNumId w:val="3"/>
  </w:num>
  <w:num w:numId="3" w16cid:durableId="630987176">
    <w:abstractNumId w:val="5"/>
  </w:num>
  <w:num w:numId="4" w16cid:durableId="883568157">
    <w:abstractNumId w:val="6"/>
  </w:num>
  <w:num w:numId="5" w16cid:durableId="375466894">
    <w:abstractNumId w:val="0"/>
  </w:num>
  <w:num w:numId="6" w16cid:durableId="1970932318">
    <w:abstractNumId w:val="7"/>
  </w:num>
  <w:num w:numId="7" w16cid:durableId="304310974">
    <w:abstractNumId w:val="9"/>
  </w:num>
  <w:num w:numId="8" w16cid:durableId="659382149">
    <w:abstractNumId w:val="4"/>
  </w:num>
  <w:num w:numId="9" w16cid:durableId="714157422">
    <w:abstractNumId w:val="1"/>
  </w:num>
  <w:num w:numId="10" w16cid:durableId="29644843">
    <w:abstractNumId w:val="10"/>
  </w:num>
  <w:num w:numId="11" w16cid:durableId="280579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7"/>
    <w:rsid w:val="0001207D"/>
    <w:rsid w:val="000346BF"/>
    <w:rsid w:val="0004403B"/>
    <w:rsid w:val="00080716"/>
    <w:rsid w:val="000E2172"/>
    <w:rsid w:val="000E3498"/>
    <w:rsid w:val="000F6CC3"/>
    <w:rsid w:val="00112F6C"/>
    <w:rsid w:val="001137B4"/>
    <w:rsid w:val="00113DE0"/>
    <w:rsid w:val="00115E28"/>
    <w:rsid w:val="00130DF4"/>
    <w:rsid w:val="00183F96"/>
    <w:rsid w:val="001C7311"/>
    <w:rsid w:val="001E1E95"/>
    <w:rsid w:val="001E33DD"/>
    <w:rsid w:val="001E7E27"/>
    <w:rsid w:val="001F2B59"/>
    <w:rsid w:val="00261387"/>
    <w:rsid w:val="002819CD"/>
    <w:rsid w:val="002B2995"/>
    <w:rsid w:val="002C1D45"/>
    <w:rsid w:val="00316395"/>
    <w:rsid w:val="003168B6"/>
    <w:rsid w:val="0033306E"/>
    <w:rsid w:val="003430A8"/>
    <w:rsid w:val="00377F53"/>
    <w:rsid w:val="003913A5"/>
    <w:rsid w:val="00396909"/>
    <w:rsid w:val="003C559D"/>
    <w:rsid w:val="003F1418"/>
    <w:rsid w:val="003F6C36"/>
    <w:rsid w:val="00406618"/>
    <w:rsid w:val="004322F5"/>
    <w:rsid w:val="004400CA"/>
    <w:rsid w:val="004E700B"/>
    <w:rsid w:val="005274DB"/>
    <w:rsid w:val="00585E87"/>
    <w:rsid w:val="005D44D5"/>
    <w:rsid w:val="005F5DDC"/>
    <w:rsid w:val="00617A78"/>
    <w:rsid w:val="00665E78"/>
    <w:rsid w:val="006853C6"/>
    <w:rsid w:val="006B099A"/>
    <w:rsid w:val="006C6EE0"/>
    <w:rsid w:val="0077108F"/>
    <w:rsid w:val="0077138D"/>
    <w:rsid w:val="00775F8C"/>
    <w:rsid w:val="00787F99"/>
    <w:rsid w:val="007A0671"/>
    <w:rsid w:val="007A29E7"/>
    <w:rsid w:val="007C0F4D"/>
    <w:rsid w:val="007D1089"/>
    <w:rsid w:val="007E4A3D"/>
    <w:rsid w:val="00875D19"/>
    <w:rsid w:val="00893D3A"/>
    <w:rsid w:val="009048A8"/>
    <w:rsid w:val="00956176"/>
    <w:rsid w:val="00986290"/>
    <w:rsid w:val="00995FD2"/>
    <w:rsid w:val="009C1AC2"/>
    <w:rsid w:val="009C674E"/>
    <w:rsid w:val="009F0C98"/>
    <w:rsid w:val="00A0133B"/>
    <w:rsid w:val="00A33E03"/>
    <w:rsid w:val="00A43E53"/>
    <w:rsid w:val="00AD52D6"/>
    <w:rsid w:val="00B71256"/>
    <w:rsid w:val="00B8446C"/>
    <w:rsid w:val="00BA631A"/>
    <w:rsid w:val="00BB45EA"/>
    <w:rsid w:val="00BC1E79"/>
    <w:rsid w:val="00BE55CD"/>
    <w:rsid w:val="00BF2133"/>
    <w:rsid w:val="00C21260"/>
    <w:rsid w:val="00C93B1A"/>
    <w:rsid w:val="00CB1292"/>
    <w:rsid w:val="00D04ED3"/>
    <w:rsid w:val="00D44D21"/>
    <w:rsid w:val="00D503F2"/>
    <w:rsid w:val="00D63D09"/>
    <w:rsid w:val="00D976D2"/>
    <w:rsid w:val="00DC276E"/>
    <w:rsid w:val="00E12F7D"/>
    <w:rsid w:val="00E54781"/>
    <w:rsid w:val="00E76F4C"/>
    <w:rsid w:val="00E9267A"/>
    <w:rsid w:val="00ED0761"/>
    <w:rsid w:val="00F03724"/>
    <w:rsid w:val="00F36F5E"/>
    <w:rsid w:val="00FC68CC"/>
    <w:rsid w:val="00FD2B34"/>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3A96"/>
  <w15:chartTrackingRefBased/>
  <w15:docId w15:val="{5AB25688-6E44-4BDB-BF61-459FDEA8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Cathy Lowe</cp:lastModifiedBy>
  <cp:revision>81</cp:revision>
  <cp:lastPrinted>2023-01-13T15:22:00Z</cp:lastPrinted>
  <dcterms:created xsi:type="dcterms:W3CDTF">2023-01-12T21:37:00Z</dcterms:created>
  <dcterms:modified xsi:type="dcterms:W3CDTF">2023-01-13T21:01:00Z</dcterms:modified>
</cp:coreProperties>
</file>