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B548" w14:textId="019FE98A" w:rsidR="00BE254E" w:rsidRDefault="00AA54DB">
      <w:r>
        <w:t>State of Tennessee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County of Robertson</w:t>
      </w:r>
    </w:p>
    <w:p w14:paraId="6ECEFD9D" w14:textId="6ECDE2F0" w:rsidR="00AA54DB" w:rsidRPr="00D308B7" w:rsidRDefault="00D308B7">
      <w:pPr>
        <w:rPr>
          <w:sz w:val="28"/>
          <w:szCs w:val="28"/>
        </w:rPr>
      </w:pPr>
      <w:r>
        <w:t xml:space="preserve">           </w:t>
      </w:r>
      <w:r w:rsidR="00AA54DB" w:rsidRPr="00D308B7">
        <w:rPr>
          <w:sz w:val="28"/>
          <w:szCs w:val="28"/>
        </w:rPr>
        <w:t>Springfield-Robertson Co. Emergency Communications District (E-911)</w:t>
      </w:r>
    </w:p>
    <w:p w14:paraId="68F2F8F1" w14:textId="66BDA617" w:rsidR="00AA54DB" w:rsidRDefault="00AA54DB">
      <w:pPr>
        <w:rPr>
          <w:sz w:val="28"/>
          <w:szCs w:val="28"/>
        </w:rPr>
      </w:pPr>
      <w:r>
        <w:tab/>
      </w:r>
      <w:r>
        <w:tab/>
      </w:r>
      <w:r>
        <w:tab/>
      </w:r>
      <w:r w:rsidRPr="00AA54DB">
        <w:rPr>
          <w:sz w:val="28"/>
          <w:szCs w:val="28"/>
        </w:rPr>
        <w:t xml:space="preserve">          Minutes of February 15, 2022</w:t>
      </w:r>
    </w:p>
    <w:p w14:paraId="1499BB2A" w14:textId="60A138C6" w:rsidR="00AA54DB" w:rsidRPr="00C31B53" w:rsidRDefault="00AA54DB">
      <w:pPr>
        <w:rPr>
          <w:b/>
          <w:bCs/>
          <w:sz w:val="28"/>
          <w:szCs w:val="28"/>
        </w:rPr>
      </w:pPr>
      <w:r w:rsidRPr="00C31B53">
        <w:rPr>
          <w:b/>
          <w:bCs/>
          <w:sz w:val="28"/>
          <w:szCs w:val="28"/>
        </w:rPr>
        <w:t>2022-02-01          Call to Order</w:t>
      </w:r>
    </w:p>
    <w:p w14:paraId="33735A96" w14:textId="77777777" w:rsidR="00881840" w:rsidRDefault="00AA54DB">
      <w:pPr>
        <w:rPr>
          <w:sz w:val="28"/>
          <w:szCs w:val="28"/>
        </w:rPr>
      </w:pPr>
      <w:r>
        <w:rPr>
          <w:sz w:val="28"/>
          <w:szCs w:val="28"/>
        </w:rPr>
        <w:t>The regular scheduled 911 Board Meeting was called to</w:t>
      </w:r>
      <w:r w:rsidR="00881840">
        <w:rPr>
          <w:sz w:val="28"/>
          <w:szCs w:val="28"/>
        </w:rPr>
        <w:t xml:space="preserve"> by the Chairman, Bruce Dean at 9:00 a.m. and the Emergency Communications Center.</w:t>
      </w:r>
    </w:p>
    <w:p w14:paraId="75920632" w14:textId="77777777" w:rsidR="00881840" w:rsidRPr="00C31B53" w:rsidRDefault="00881840">
      <w:pPr>
        <w:rPr>
          <w:i/>
          <w:iCs/>
          <w:sz w:val="28"/>
          <w:szCs w:val="28"/>
        </w:rPr>
      </w:pPr>
      <w:r w:rsidRPr="00C31B53">
        <w:rPr>
          <w:b/>
          <w:bCs/>
          <w:i/>
          <w:iCs/>
          <w:sz w:val="28"/>
          <w:szCs w:val="28"/>
        </w:rPr>
        <w:t>Roll Call</w:t>
      </w:r>
      <w:r w:rsidRPr="00C31B53">
        <w:rPr>
          <w:i/>
          <w:iCs/>
          <w:sz w:val="28"/>
          <w:szCs w:val="28"/>
        </w:rPr>
        <w:t>:  Jason Head – Present</w:t>
      </w:r>
      <w:r w:rsidRPr="00C31B53">
        <w:rPr>
          <w:i/>
          <w:iCs/>
          <w:sz w:val="28"/>
          <w:szCs w:val="28"/>
        </w:rPr>
        <w:tab/>
      </w:r>
      <w:r w:rsidRPr="00C31B53">
        <w:rPr>
          <w:i/>
          <w:iCs/>
          <w:sz w:val="28"/>
          <w:szCs w:val="28"/>
        </w:rPr>
        <w:tab/>
      </w:r>
      <w:r w:rsidRPr="00C31B53">
        <w:rPr>
          <w:i/>
          <w:iCs/>
          <w:sz w:val="28"/>
          <w:szCs w:val="28"/>
        </w:rPr>
        <w:tab/>
        <w:t>Chance Holmes: Present</w:t>
      </w:r>
    </w:p>
    <w:p w14:paraId="76D7CC78" w14:textId="77777777" w:rsidR="00881840" w:rsidRPr="00C31B53" w:rsidRDefault="00881840">
      <w:pPr>
        <w:rPr>
          <w:i/>
          <w:iCs/>
          <w:sz w:val="28"/>
          <w:szCs w:val="28"/>
        </w:rPr>
      </w:pPr>
      <w:r w:rsidRPr="00C31B53">
        <w:rPr>
          <w:i/>
          <w:iCs/>
          <w:sz w:val="28"/>
          <w:szCs w:val="28"/>
        </w:rPr>
        <w:tab/>
        <w:t xml:space="preserve">      Nancy Johnson – Present</w:t>
      </w:r>
      <w:r w:rsidRPr="00C31B53">
        <w:rPr>
          <w:i/>
          <w:iCs/>
          <w:sz w:val="28"/>
          <w:szCs w:val="28"/>
        </w:rPr>
        <w:tab/>
      </w:r>
      <w:r w:rsidRPr="00C31B53">
        <w:rPr>
          <w:i/>
          <w:iCs/>
          <w:sz w:val="28"/>
          <w:szCs w:val="28"/>
        </w:rPr>
        <w:tab/>
        <w:t>Gwen Martin – Present</w:t>
      </w:r>
      <w:r w:rsidRPr="00C31B53">
        <w:rPr>
          <w:i/>
          <w:iCs/>
          <w:sz w:val="28"/>
          <w:szCs w:val="28"/>
        </w:rPr>
        <w:tab/>
      </w:r>
    </w:p>
    <w:p w14:paraId="3D42B1ED" w14:textId="1018D9AA" w:rsidR="00881840" w:rsidRPr="00C31B53" w:rsidRDefault="00881840">
      <w:pPr>
        <w:rPr>
          <w:i/>
          <w:iCs/>
          <w:sz w:val="28"/>
          <w:szCs w:val="28"/>
        </w:rPr>
      </w:pPr>
      <w:r w:rsidRPr="00C31B53">
        <w:rPr>
          <w:i/>
          <w:iCs/>
          <w:sz w:val="28"/>
          <w:szCs w:val="28"/>
        </w:rPr>
        <w:tab/>
        <w:t xml:space="preserve">      Jim Ring – Present</w:t>
      </w:r>
      <w:r w:rsidRPr="00C31B53">
        <w:rPr>
          <w:i/>
          <w:iCs/>
          <w:sz w:val="28"/>
          <w:szCs w:val="28"/>
        </w:rPr>
        <w:tab/>
      </w:r>
      <w:r w:rsidRPr="00C31B53">
        <w:rPr>
          <w:i/>
          <w:iCs/>
          <w:sz w:val="28"/>
          <w:szCs w:val="28"/>
        </w:rPr>
        <w:tab/>
      </w:r>
      <w:r w:rsidRPr="00C31B53">
        <w:rPr>
          <w:i/>
          <w:iCs/>
          <w:sz w:val="28"/>
          <w:szCs w:val="28"/>
        </w:rPr>
        <w:tab/>
        <w:t>Faye Stubblefield – Present</w:t>
      </w:r>
    </w:p>
    <w:p w14:paraId="53B1668E" w14:textId="508FF3CD" w:rsidR="00881840" w:rsidRPr="00C31B53" w:rsidRDefault="00881840">
      <w:pPr>
        <w:rPr>
          <w:i/>
          <w:iCs/>
          <w:sz w:val="28"/>
          <w:szCs w:val="28"/>
        </w:rPr>
      </w:pPr>
      <w:r w:rsidRPr="00C31B53">
        <w:rPr>
          <w:i/>
          <w:iCs/>
          <w:sz w:val="28"/>
          <w:szCs w:val="28"/>
        </w:rPr>
        <w:tab/>
        <w:t xml:space="preserve">      Michael Van Dyke – Present</w:t>
      </w:r>
      <w:r w:rsidRPr="00C31B53">
        <w:rPr>
          <w:i/>
          <w:iCs/>
          <w:sz w:val="28"/>
          <w:szCs w:val="28"/>
        </w:rPr>
        <w:tab/>
      </w:r>
      <w:r w:rsidRPr="00C31B53">
        <w:rPr>
          <w:i/>
          <w:iCs/>
          <w:sz w:val="28"/>
          <w:szCs w:val="28"/>
        </w:rPr>
        <w:tab/>
        <w:t>Mike Wilhoit – Present</w:t>
      </w:r>
    </w:p>
    <w:p w14:paraId="26901628" w14:textId="4A790941" w:rsidR="00881840" w:rsidRPr="00C31B53" w:rsidRDefault="00881840">
      <w:pPr>
        <w:rPr>
          <w:i/>
          <w:iCs/>
          <w:sz w:val="28"/>
          <w:szCs w:val="28"/>
        </w:rPr>
      </w:pPr>
      <w:r w:rsidRPr="00C31B53">
        <w:rPr>
          <w:i/>
          <w:iCs/>
          <w:sz w:val="28"/>
          <w:szCs w:val="28"/>
        </w:rPr>
        <w:tab/>
        <w:t xml:space="preserve">       Bruce Dean – Present</w:t>
      </w:r>
    </w:p>
    <w:p w14:paraId="2ECD06E0" w14:textId="77777777" w:rsidR="00C31B53" w:rsidRPr="00C31B53" w:rsidRDefault="00881840">
      <w:pPr>
        <w:rPr>
          <w:i/>
          <w:iCs/>
          <w:sz w:val="28"/>
          <w:szCs w:val="28"/>
        </w:rPr>
      </w:pPr>
      <w:r w:rsidRPr="00C31B53">
        <w:rPr>
          <w:i/>
          <w:iCs/>
          <w:sz w:val="28"/>
          <w:szCs w:val="28"/>
        </w:rPr>
        <w:t xml:space="preserve">                       </w:t>
      </w:r>
      <w:r w:rsidR="00C31B53" w:rsidRPr="00C31B53">
        <w:rPr>
          <w:i/>
          <w:iCs/>
          <w:sz w:val="28"/>
          <w:szCs w:val="28"/>
        </w:rPr>
        <w:t xml:space="preserve">Present (9)             Absent – (0)           </w:t>
      </w:r>
    </w:p>
    <w:p w14:paraId="52287E24" w14:textId="3033448E" w:rsidR="00C31B53" w:rsidRDefault="00C31B53">
      <w:pPr>
        <w:rPr>
          <w:b/>
          <w:bCs/>
          <w:i/>
          <w:iCs/>
          <w:sz w:val="28"/>
          <w:szCs w:val="28"/>
        </w:rPr>
      </w:pPr>
      <w:r w:rsidRPr="00C31B53">
        <w:rPr>
          <w:b/>
          <w:bCs/>
          <w:i/>
          <w:iCs/>
          <w:sz w:val="28"/>
          <w:szCs w:val="28"/>
        </w:rPr>
        <w:t xml:space="preserve">Others Present:  </w:t>
      </w:r>
      <w:r w:rsidR="00AA54DB" w:rsidRPr="00C31B53">
        <w:rPr>
          <w:b/>
          <w:bCs/>
          <w:i/>
          <w:iCs/>
          <w:sz w:val="28"/>
          <w:szCs w:val="28"/>
        </w:rPr>
        <w:t xml:space="preserve"> </w:t>
      </w:r>
      <w:r w:rsidRPr="00C31B53">
        <w:rPr>
          <w:b/>
          <w:bCs/>
          <w:i/>
          <w:iCs/>
          <w:sz w:val="28"/>
          <w:szCs w:val="28"/>
        </w:rPr>
        <w:t>Becca Warner, Ryan Martin, Jeff Glodoski, Richard Head, Madison Burnett, Rachael Payne, Jason Pentecost, Skylar Tackett, Mayor, Billy Vogle, Cathy Lowe.</w:t>
      </w:r>
    </w:p>
    <w:p w14:paraId="39D9CC22" w14:textId="0D674D28" w:rsidR="00C31B53" w:rsidRDefault="00C31B5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2022-02-02          Review Meeting Agenda</w:t>
      </w:r>
    </w:p>
    <w:p w14:paraId="4F07B19A" w14:textId="2E008A0D" w:rsidR="00C31B53" w:rsidRDefault="00C31B5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2022-02-03         Recognize Visitors</w:t>
      </w:r>
    </w:p>
    <w:p w14:paraId="5E100474" w14:textId="77777777" w:rsidR="001D0D34" w:rsidRDefault="00C31B53">
      <w:pPr>
        <w:rPr>
          <w:sz w:val="28"/>
          <w:szCs w:val="28"/>
        </w:rPr>
      </w:pPr>
      <w:r>
        <w:rPr>
          <w:sz w:val="28"/>
          <w:szCs w:val="28"/>
        </w:rPr>
        <w:t xml:space="preserve">Bruce Dean introduced Auditor, Bob Adams to the board.  AT this time Bob explained the </w:t>
      </w:r>
      <w:r w:rsidR="001D0D34">
        <w:rPr>
          <w:sz w:val="28"/>
          <w:szCs w:val="28"/>
        </w:rPr>
        <w:t>2021 Audit to the board.  Good Audit with NO Findings.  Motion made by Michael Van Dyke to approve the 2021-Audit as presented.  Motion was seconded by Mike Wilhoit.</w:t>
      </w:r>
    </w:p>
    <w:p w14:paraId="2F7302BA" w14:textId="01636B17" w:rsidR="001D0D34" w:rsidRDefault="001D0D34">
      <w:pPr>
        <w:rPr>
          <w:sz w:val="28"/>
          <w:szCs w:val="28"/>
        </w:rPr>
      </w:pPr>
      <w:r>
        <w:rPr>
          <w:sz w:val="28"/>
          <w:szCs w:val="28"/>
        </w:rPr>
        <w:t xml:space="preserve">Roll Call:        J. Head – Yes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Holmes – Yes </w:t>
      </w:r>
    </w:p>
    <w:p w14:paraId="03007677" w14:textId="77777777" w:rsidR="001D0D34" w:rsidRDefault="001D0D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N. Johnson – 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G. Martin – Yes </w:t>
      </w:r>
    </w:p>
    <w:p w14:paraId="0172DB2A" w14:textId="14477201" w:rsidR="001D0D34" w:rsidRDefault="001D0D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J. Ring – Yes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F. Stubblefield – Yes</w:t>
      </w:r>
    </w:p>
    <w:p w14:paraId="1F2734FB" w14:textId="77777777" w:rsidR="001D0D34" w:rsidRDefault="001D0D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0D34">
        <w:rPr>
          <w:sz w:val="28"/>
          <w:szCs w:val="28"/>
        </w:rPr>
        <w:t xml:space="preserve">Michael Van Dyke – Yes </w:t>
      </w:r>
      <w:r w:rsidRPr="001D0D34">
        <w:rPr>
          <w:sz w:val="28"/>
          <w:szCs w:val="28"/>
        </w:rPr>
        <w:tab/>
      </w:r>
      <w:r w:rsidRPr="001D0D34">
        <w:rPr>
          <w:sz w:val="28"/>
          <w:szCs w:val="28"/>
        </w:rPr>
        <w:tab/>
      </w:r>
      <w:r w:rsidRPr="001D0D34">
        <w:rPr>
          <w:sz w:val="28"/>
          <w:szCs w:val="28"/>
        </w:rPr>
        <w:tab/>
        <w:t>M. Wilhoit – Ye</w:t>
      </w:r>
      <w:r>
        <w:rPr>
          <w:sz w:val="28"/>
          <w:szCs w:val="28"/>
        </w:rPr>
        <w:t xml:space="preserve">s </w:t>
      </w:r>
    </w:p>
    <w:p w14:paraId="7E07C1DD" w14:textId="2787D1B3" w:rsidR="001D0D34" w:rsidRDefault="001D0D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B. Dean – Yes </w:t>
      </w:r>
    </w:p>
    <w:p w14:paraId="20849320" w14:textId="6A93B0DC" w:rsidR="001D0D34" w:rsidRDefault="001D0D3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Vote of:      Yes – (9)           Absent</w:t>
      </w:r>
      <w:r w:rsidR="00FF40DC">
        <w:rPr>
          <w:sz w:val="28"/>
          <w:szCs w:val="28"/>
        </w:rPr>
        <w:t xml:space="preserve"> – (0)</w:t>
      </w:r>
    </w:p>
    <w:p w14:paraId="3EF4C608" w14:textId="32471C80" w:rsidR="00FF40DC" w:rsidRPr="00FF40DC" w:rsidRDefault="00FF40DC">
      <w:pPr>
        <w:rPr>
          <w:b/>
          <w:bCs/>
          <w:sz w:val="28"/>
          <w:szCs w:val="28"/>
        </w:rPr>
      </w:pPr>
      <w:r w:rsidRPr="00FF40DC">
        <w:rPr>
          <w:b/>
          <w:bCs/>
          <w:sz w:val="28"/>
          <w:szCs w:val="28"/>
        </w:rPr>
        <w:t>2022-02-04          Review &amp; Approve Minutes of January 18, 2022</w:t>
      </w:r>
    </w:p>
    <w:p w14:paraId="6D1D322A" w14:textId="65F4D44A" w:rsidR="00FF40DC" w:rsidRDefault="00FF40DC">
      <w:pPr>
        <w:rPr>
          <w:sz w:val="28"/>
          <w:szCs w:val="28"/>
        </w:rPr>
      </w:pPr>
      <w:r>
        <w:rPr>
          <w:sz w:val="28"/>
          <w:szCs w:val="28"/>
        </w:rPr>
        <w:t>Bruce Dean asked all to review the 01-18-22 minutes as presented.  Motion made by Michael Van Dyke to approve the 01-18-2022 minutes as presented.  Motion was seconded by Jason Head.  All in favor, no questions, motion carried.</w:t>
      </w:r>
    </w:p>
    <w:p w14:paraId="7C810EF2" w14:textId="337621AC" w:rsidR="00FF40DC" w:rsidRPr="003D252E" w:rsidRDefault="00FF40DC">
      <w:pPr>
        <w:rPr>
          <w:b/>
          <w:bCs/>
          <w:sz w:val="28"/>
          <w:szCs w:val="28"/>
        </w:rPr>
      </w:pPr>
      <w:r w:rsidRPr="003D252E">
        <w:rPr>
          <w:b/>
          <w:bCs/>
          <w:sz w:val="28"/>
          <w:szCs w:val="28"/>
        </w:rPr>
        <w:t>2022-02-05          Review &amp; Approval of Dec. 31, 2021 - Financial Report</w:t>
      </w:r>
    </w:p>
    <w:p w14:paraId="55F69993" w14:textId="3226C8FF" w:rsidR="004E1E6C" w:rsidRPr="003D252E" w:rsidRDefault="004E1E6C">
      <w:pPr>
        <w:rPr>
          <w:b/>
          <w:bCs/>
          <w:sz w:val="28"/>
          <w:szCs w:val="28"/>
        </w:rPr>
      </w:pPr>
      <w:r w:rsidRPr="003D252E">
        <w:rPr>
          <w:b/>
          <w:bCs/>
          <w:sz w:val="28"/>
          <w:szCs w:val="28"/>
        </w:rPr>
        <w:tab/>
      </w:r>
      <w:r w:rsidRPr="003D252E">
        <w:rPr>
          <w:b/>
          <w:bCs/>
          <w:sz w:val="28"/>
          <w:szCs w:val="28"/>
        </w:rPr>
        <w:tab/>
      </w:r>
      <w:r w:rsidRPr="003D252E">
        <w:rPr>
          <w:b/>
          <w:bCs/>
          <w:sz w:val="28"/>
          <w:szCs w:val="28"/>
        </w:rPr>
        <w:tab/>
      </w:r>
      <w:r w:rsidRPr="003D252E">
        <w:rPr>
          <w:b/>
          <w:bCs/>
          <w:sz w:val="28"/>
          <w:szCs w:val="28"/>
        </w:rPr>
        <w:tab/>
      </w:r>
      <w:r w:rsidRPr="003D252E">
        <w:rPr>
          <w:b/>
          <w:bCs/>
          <w:sz w:val="28"/>
          <w:szCs w:val="28"/>
        </w:rPr>
        <w:tab/>
        <w:t xml:space="preserve">         Of Jan. 31, 2022 – Financial Report</w:t>
      </w:r>
    </w:p>
    <w:p w14:paraId="7D4D36D1" w14:textId="0BA426EE" w:rsidR="00FF40DC" w:rsidRDefault="00FF40DC">
      <w:pPr>
        <w:rPr>
          <w:sz w:val="28"/>
          <w:szCs w:val="28"/>
        </w:rPr>
      </w:pPr>
      <w:r>
        <w:rPr>
          <w:sz w:val="28"/>
          <w:szCs w:val="28"/>
        </w:rPr>
        <w:t xml:space="preserve">Board members </w:t>
      </w:r>
      <w:r w:rsidRPr="003D252E">
        <w:rPr>
          <w:sz w:val="28"/>
          <w:szCs w:val="28"/>
          <w:u w:val="single"/>
        </w:rPr>
        <w:t xml:space="preserve">reviewing the </w:t>
      </w:r>
      <w:r w:rsidR="004E1E6C" w:rsidRPr="003D252E">
        <w:rPr>
          <w:sz w:val="28"/>
          <w:szCs w:val="28"/>
          <w:u w:val="single"/>
        </w:rPr>
        <w:t>Dec. 2021 Financial Report now</w:t>
      </w:r>
      <w:r w:rsidR="004E1E6C">
        <w:rPr>
          <w:sz w:val="28"/>
          <w:szCs w:val="28"/>
        </w:rPr>
        <w:t xml:space="preserve">.  Motion was made by Faye Stubblefield to approve the 12-2021 Financial Report.  Motion was seconded by Chance Holmes.  </w:t>
      </w:r>
    </w:p>
    <w:p w14:paraId="72621B00" w14:textId="063720B6" w:rsidR="004E1E6C" w:rsidRPr="004E1E6C" w:rsidRDefault="004E1E6C">
      <w:pPr>
        <w:rPr>
          <w:i/>
          <w:iCs/>
          <w:sz w:val="28"/>
          <w:szCs w:val="28"/>
        </w:rPr>
      </w:pPr>
      <w:r w:rsidRPr="004E1E6C">
        <w:rPr>
          <w:i/>
          <w:iCs/>
          <w:sz w:val="28"/>
          <w:szCs w:val="28"/>
        </w:rPr>
        <w:t xml:space="preserve">Roll call Vote:  J. Head – Yes </w:t>
      </w: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  <w:t xml:space="preserve">C. Holmes – Yes </w:t>
      </w:r>
    </w:p>
    <w:p w14:paraId="36E3661A" w14:textId="0BEE95ED" w:rsidR="004E1E6C" w:rsidRPr="004E1E6C" w:rsidRDefault="004E1E6C">
      <w:pPr>
        <w:rPr>
          <w:i/>
          <w:iCs/>
          <w:sz w:val="28"/>
          <w:szCs w:val="28"/>
        </w:rPr>
      </w:pPr>
      <w:r w:rsidRPr="004E1E6C">
        <w:rPr>
          <w:i/>
          <w:iCs/>
          <w:sz w:val="28"/>
          <w:szCs w:val="28"/>
        </w:rPr>
        <w:tab/>
        <w:t xml:space="preserve">  </w:t>
      </w:r>
      <w:r w:rsidRPr="004E1E6C">
        <w:rPr>
          <w:i/>
          <w:iCs/>
          <w:sz w:val="28"/>
          <w:szCs w:val="28"/>
        </w:rPr>
        <w:tab/>
        <w:t xml:space="preserve">    N. Johnson – Yes </w:t>
      </w: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  <w:t xml:space="preserve">G. Martin – Yes </w:t>
      </w:r>
    </w:p>
    <w:p w14:paraId="5AFA543A" w14:textId="0FA774B3" w:rsidR="004E1E6C" w:rsidRPr="004E1E6C" w:rsidRDefault="004E1E6C">
      <w:pPr>
        <w:rPr>
          <w:i/>
          <w:iCs/>
          <w:sz w:val="28"/>
          <w:szCs w:val="28"/>
        </w:rPr>
      </w:pP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  <w:t xml:space="preserve">    J. Ring – Yes </w:t>
      </w: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  <w:t xml:space="preserve">F. Stubblefield – Yes </w:t>
      </w:r>
    </w:p>
    <w:p w14:paraId="761C7149" w14:textId="0AB64E98" w:rsidR="004E1E6C" w:rsidRPr="004E1E6C" w:rsidRDefault="004E1E6C">
      <w:pPr>
        <w:rPr>
          <w:i/>
          <w:iCs/>
          <w:sz w:val="28"/>
          <w:szCs w:val="28"/>
        </w:rPr>
      </w:pP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  <w:t xml:space="preserve">    M. Van Dyke – Yes </w:t>
      </w: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  <w:t xml:space="preserve">M. Wilhoit – Yes </w:t>
      </w:r>
    </w:p>
    <w:p w14:paraId="0EF1DF4F" w14:textId="1257EE4C" w:rsidR="004E1E6C" w:rsidRPr="004E1E6C" w:rsidRDefault="004E1E6C">
      <w:pPr>
        <w:rPr>
          <w:i/>
          <w:iCs/>
          <w:sz w:val="28"/>
          <w:szCs w:val="28"/>
        </w:rPr>
      </w:pPr>
      <w:r w:rsidRPr="004E1E6C">
        <w:rPr>
          <w:i/>
          <w:iCs/>
          <w:sz w:val="28"/>
          <w:szCs w:val="28"/>
        </w:rPr>
        <w:tab/>
      </w:r>
      <w:r w:rsidRPr="004E1E6C">
        <w:rPr>
          <w:i/>
          <w:iCs/>
          <w:sz w:val="28"/>
          <w:szCs w:val="28"/>
        </w:rPr>
        <w:tab/>
        <w:t xml:space="preserve">    B. Dean – Yes </w:t>
      </w:r>
      <w:r w:rsidRPr="004E1E6C">
        <w:rPr>
          <w:i/>
          <w:iCs/>
          <w:sz w:val="28"/>
          <w:szCs w:val="28"/>
        </w:rPr>
        <w:tab/>
      </w:r>
    </w:p>
    <w:p w14:paraId="19CC5BBC" w14:textId="77777777" w:rsidR="004E1E6C" w:rsidRDefault="004E1E6C">
      <w:pPr>
        <w:rPr>
          <w:i/>
          <w:iCs/>
          <w:sz w:val="28"/>
          <w:szCs w:val="28"/>
        </w:rPr>
      </w:pPr>
      <w:r w:rsidRPr="004E1E6C">
        <w:rPr>
          <w:i/>
          <w:iCs/>
          <w:sz w:val="28"/>
          <w:szCs w:val="28"/>
        </w:rPr>
        <w:t xml:space="preserve">                       Vote:  Yes (9)           Absent (0)</w:t>
      </w:r>
    </w:p>
    <w:p w14:paraId="71A32BD6" w14:textId="0EE19E31" w:rsidR="00FF40DC" w:rsidRDefault="004E1E6C">
      <w:pPr>
        <w:rPr>
          <w:sz w:val="28"/>
          <w:szCs w:val="28"/>
          <w:u w:val="single"/>
        </w:rPr>
      </w:pPr>
      <w:r w:rsidRPr="003D252E">
        <w:rPr>
          <w:sz w:val="28"/>
          <w:szCs w:val="28"/>
          <w:u w:val="single"/>
        </w:rPr>
        <w:t>Reviewing &amp; Approv</w:t>
      </w:r>
      <w:r w:rsidR="003D252E" w:rsidRPr="003D252E">
        <w:rPr>
          <w:sz w:val="28"/>
          <w:szCs w:val="28"/>
          <w:u w:val="single"/>
        </w:rPr>
        <w:t xml:space="preserve">al of the </w:t>
      </w:r>
      <w:r w:rsidR="00FF40DC" w:rsidRPr="003D252E">
        <w:rPr>
          <w:sz w:val="28"/>
          <w:szCs w:val="28"/>
          <w:u w:val="single"/>
        </w:rPr>
        <w:t>Jan. 31, 2022 – Financial Report</w:t>
      </w:r>
    </w:p>
    <w:p w14:paraId="007E6DD6" w14:textId="7966F105" w:rsidR="003D252E" w:rsidRPr="00D14340" w:rsidRDefault="003D252E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Board reviewed the January 31, 2022 Financial Report.  </w:t>
      </w:r>
      <w:r w:rsidRPr="00D14340">
        <w:rPr>
          <w:i/>
          <w:iCs/>
          <w:sz w:val="28"/>
          <w:szCs w:val="28"/>
        </w:rPr>
        <w:t xml:space="preserve">Motion made by Mike Wilhoit </w:t>
      </w:r>
      <w:r w:rsidR="00581E59">
        <w:rPr>
          <w:i/>
          <w:iCs/>
          <w:sz w:val="28"/>
          <w:szCs w:val="28"/>
        </w:rPr>
        <w:t xml:space="preserve">to </w:t>
      </w:r>
      <w:r w:rsidRPr="00D14340">
        <w:rPr>
          <w:i/>
          <w:iCs/>
          <w:sz w:val="28"/>
          <w:szCs w:val="28"/>
        </w:rPr>
        <w:t>accept the 01-2022 Financial Report.  Motion seconded by Nancy Johnson.</w:t>
      </w:r>
    </w:p>
    <w:p w14:paraId="212878E1" w14:textId="46691820" w:rsidR="003D252E" w:rsidRPr="00D14340" w:rsidRDefault="003D252E">
      <w:pPr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 xml:space="preserve">Roll Call:  J. Head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C. Holmes – Yes </w:t>
      </w:r>
    </w:p>
    <w:p w14:paraId="48CF5A51" w14:textId="11EFE269" w:rsidR="003D252E" w:rsidRPr="00D14340" w:rsidRDefault="003D252E">
      <w:pPr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ab/>
        <w:t xml:space="preserve">      N. Johnson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G. Martin – Yes </w:t>
      </w:r>
    </w:p>
    <w:p w14:paraId="3ACDA27F" w14:textId="05E77C49" w:rsidR="003D252E" w:rsidRPr="00D14340" w:rsidRDefault="003D252E">
      <w:pPr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ab/>
        <w:t xml:space="preserve">      J. Ring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F. Stubblefield – Yes </w:t>
      </w:r>
    </w:p>
    <w:p w14:paraId="1C97B4B8" w14:textId="33AFF1F7" w:rsidR="003D252E" w:rsidRPr="00D14340" w:rsidRDefault="003D252E">
      <w:pPr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ab/>
      </w:r>
      <w:r w:rsidRPr="00586387">
        <w:rPr>
          <w:i/>
          <w:iCs/>
          <w:sz w:val="28"/>
          <w:szCs w:val="28"/>
        </w:rPr>
        <w:t xml:space="preserve">      </w:t>
      </w:r>
      <w:r w:rsidRPr="00D14340">
        <w:rPr>
          <w:i/>
          <w:iCs/>
          <w:sz w:val="28"/>
          <w:szCs w:val="28"/>
        </w:rPr>
        <w:t xml:space="preserve">M. Van Dyke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M. Wilhoit – Yes </w:t>
      </w:r>
    </w:p>
    <w:p w14:paraId="7FE26552" w14:textId="4C6E0367" w:rsidR="003D252E" w:rsidRPr="00D14340" w:rsidRDefault="003D252E">
      <w:pPr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ab/>
        <w:t xml:space="preserve">      B. Dean – Yes </w:t>
      </w:r>
    </w:p>
    <w:p w14:paraId="338573E4" w14:textId="1AFB4FBA" w:rsidR="003D252E" w:rsidRPr="00D14340" w:rsidRDefault="003D252E">
      <w:pPr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 xml:space="preserve">                 Vote of (9)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>Absent (0)</w:t>
      </w:r>
    </w:p>
    <w:p w14:paraId="362E46DF" w14:textId="66ADC71B" w:rsidR="00A06E35" w:rsidRPr="00A06E35" w:rsidRDefault="00A06E35">
      <w:pPr>
        <w:rPr>
          <w:b/>
          <w:bCs/>
          <w:sz w:val="28"/>
          <w:szCs w:val="28"/>
        </w:rPr>
      </w:pPr>
      <w:r w:rsidRPr="00A06E35">
        <w:rPr>
          <w:b/>
          <w:bCs/>
          <w:sz w:val="28"/>
          <w:szCs w:val="28"/>
        </w:rPr>
        <w:lastRenderedPageBreak/>
        <w:t>2022-02-06          Reports from Committees</w:t>
      </w:r>
    </w:p>
    <w:p w14:paraId="68F6E934" w14:textId="7E861D84" w:rsidR="003D252E" w:rsidRDefault="00A06E35" w:rsidP="00A06E35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911-Director, Rachael Payne</w:t>
      </w:r>
    </w:p>
    <w:p w14:paraId="7A2741CB" w14:textId="0E36F341" w:rsidR="00A06E35" w:rsidRDefault="00A06E35" w:rsidP="009E287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Rachael updated the board that a couple of printers</w:t>
      </w:r>
      <w:r w:rsidR="009E2876">
        <w:rPr>
          <w:sz w:val="28"/>
          <w:szCs w:val="28"/>
        </w:rPr>
        <w:t xml:space="preserve"> were obsolete.</w:t>
      </w:r>
    </w:p>
    <w:p w14:paraId="3ACFDFE7" w14:textId="541BE307" w:rsidR="00A06E35" w:rsidRDefault="00586387" w:rsidP="00A06E3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Board </w:t>
      </w:r>
      <w:r w:rsidR="00ED1CE1">
        <w:rPr>
          <w:sz w:val="28"/>
          <w:szCs w:val="28"/>
        </w:rPr>
        <w:t>suggested to add them to a list and present after several items have accumulated.</w:t>
      </w:r>
    </w:p>
    <w:p w14:paraId="6FAB6DFC" w14:textId="5B571422" w:rsidR="009E2876" w:rsidRDefault="009E2876" w:rsidP="009E287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TDOT to teach Monitor Training.</w:t>
      </w:r>
    </w:p>
    <w:p w14:paraId="36AC50DE" w14:textId="69AB74A5" w:rsidR="009E2876" w:rsidRDefault="009E2876" w:rsidP="009E287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City of Adams – Tornado Siren – Weather B</w:t>
      </w:r>
      <w:r w:rsidR="00B73943">
        <w:rPr>
          <w:sz w:val="28"/>
          <w:szCs w:val="28"/>
        </w:rPr>
        <w:t>u</w:t>
      </w:r>
      <w:r>
        <w:rPr>
          <w:sz w:val="28"/>
          <w:szCs w:val="28"/>
        </w:rPr>
        <w:t>lletin</w:t>
      </w:r>
    </w:p>
    <w:p w14:paraId="6EB25223" w14:textId="72221731" w:rsidR="00CD4E23" w:rsidRDefault="00CD4E23" w:rsidP="00B7394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Adams decided to go with the one that would issue the alerts automat</w:t>
      </w:r>
      <w:r w:rsidR="00783625">
        <w:rPr>
          <w:sz w:val="28"/>
          <w:szCs w:val="28"/>
        </w:rPr>
        <w:t>ically and not require any dispatch intervention.</w:t>
      </w:r>
    </w:p>
    <w:p w14:paraId="278F82B4" w14:textId="051DE353" w:rsidR="00B73943" w:rsidRPr="00783625" w:rsidRDefault="00B73943" w:rsidP="00B739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83625">
        <w:rPr>
          <w:sz w:val="28"/>
          <w:szCs w:val="28"/>
        </w:rPr>
        <w:t xml:space="preserve">Comptroller Website – </w:t>
      </w:r>
      <w:r w:rsidR="00F010EF">
        <w:rPr>
          <w:sz w:val="28"/>
          <w:szCs w:val="28"/>
        </w:rPr>
        <w:t>Rachael mentioned that on the Comptrollers website there was an issue th</w:t>
      </w:r>
      <w:r w:rsidR="009F6C31">
        <w:rPr>
          <w:sz w:val="28"/>
          <w:szCs w:val="28"/>
        </w:rPr>
        <w:t>at</w:t>
      </w:r>
      <w:r w:rsidR="00F010EF">
        <w:rPr>
          <w:sz w:val="28"/>
          <w:szCs w:val="28"/>
        </w:rPr>
        <w:t xml:space="preserve"> the board</w:t>
      </w:r>
      <w:r w:rsidR="009F6C31">
        <w:rPr>
          <w:sz w:val="28"/>
          <w:szCs w:val="28"/>
        </w:rPr>
        <w:t xml:space="preserve"> </w:t>
      </w:r>
      <w:r w:rsidR="00F010EF">
        <w:rPr>
          <w:sz w:val="28"/>
          <w:szCs w:val="28"/>
        </w:rPr>
        <w:t xml:space="preserve">and/or designee </w:t>
      </w:r>
      <w:r w:rsidR="009F6C31">
        <w:rPr>
          <w:sz w:val="28"/>
          <w:szCs w:val="28"/>
        </w:rPr>
        <w:t xml:space="preserve">did not sign off on the Director’s timesheet.  Rachael asked </w:t>
      </w:r>
      <w:r w:rsidR="00E3102A">
        <w:rPr>
          <w:sz w:val="28"/>
          <w:szCs w:val="28"/>
        </w:rPr>
        <w:t xml:space="preserve">that the board designate someone to sign her timesheet, and the board </w:t>
      </w:r>
      <w:r w:rsidR="004A13FA">
        <w:rPr>
          <w:sz w:val="28"/>
          <w:szCs w:val="28"/>
        </w:rPr>
        <w:t>su</w:t>
      </w:r>
      <w:r w:rsidR="00E3102A">
        <w:rPr>
          <w:sz w:val="28"/>
          <w:szCs w:val="28"/>
        </w:rPr>
        <w:t>ggest</w:t>
      </w:r>
      <w:r w:rsidR="004A13FA">
        <w:rPr>
          <w:sz w:val="28"/>
          <w:szCs w:val="28"/>
        </w:rPr>
        <w:t>e</w:t>
      </w:r>
      <w:r w:rsidR="00E3102A">
        <w:rPr>
          <w:sz w:val="28"/>
          <w:szCs w:val="28"/>
        </w:rPr>
        <w:t>d making a policy.</w:t>
      </w:r>
    </w:p>
    <w:p w14:paraId="787CF9F3" w14:textId="5E265641" w:rsidR="00521CB7" w:rsidRPr="00BA5E3C" w:rsidRDefault="00B73943" w:rsidP="00521CB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Cooperative Purchasing Policy Agreement – </w:t>
      </w:r>
      <w:r w:rsidR="004A13FA" w:rsidRPr="00BA5E3C">
        <w:rPr>
          <w:sz w:val="28"/>
          <w:szCs w:val="28"/>
        </w:rPr>
        <w:t>Rachael presented a modification</w:t>
      </w:r>
      <w:r w:rsidR="00BA5E3C" w:rsidRPr="00BA5E3C">
        <w:rPr>
          <w:sz w:val="28"/>
          <w:szCs w:val="28"/>
        </w:rPr>
        <w:t xml:space="preserve"> to the purchasing policy to allow the district to purchase from cooperative purchasing agreements.</w:t>
      </w:r>
    </w:p>
    <w:p w14:paraId="53BEFBCE" w14:textId="007FE5BC" w:rsidR="008D7D67" w:rsidRPr="00D14340" w:rsidRDefault="008D7D67" w:rsidP="008D7D67">
      <w:pPr>
        <w:pStyle w:val="ListParagraph"/>
        <w:ind w:left="1440"/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>Motion made by Mike Wilhoit to go ahead with Cooperative Purchasing Agreement</w:t>
      </w:r>
      <w:r w:rsidR="00D14340" w:rsidRPr="00D14340">
        <w:rPr>
          <w:i/>
          <w:iCs/>
          <w:sz w:val="28"/>
          <w:szCs w:val="28"/>
        </w:rPr>
        <w:t>.  Motion was seconded by Nancy Johnson.</w:t>
      </w:r>
    </w:p>
    <w:p w14:paraId="459D157E" w14:textId="40C6DE7E" w:rsidR="00D14340" w:rsidRPr="00D14340" w:rsidRDefault="00D14340" w:rsidP="008D7D67">
      <w:pPr>
        <w:pStyle w:val="ListParagraph"/>
        <w:ind w:left="1440"/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 xml:space="preserve">Roll Call: J. Head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C. Holmes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     N. Johnson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G. Martin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     J. Ring –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 xml:space="preserve">F. Stubblefield – Yes </w:t>
      </w:r>
      <w:r w:rsidRPr="00D14340">
        <w:rPr>
          <w:i/>
          <w:iCs/>
          <w:sz w:val="28"/>
          <w:szCs w:val="28"/>
        </w:rPr>
        <w:tab/>
      </w:r>
    </w:p>
    <w:p w14:paraId="28526702" w14:textId="40B490A7" w:rsidR="00D14340" w:rsidRPr="00586387" w:rsidRDefault="00D14340" w:rsidP="008D7D67">
      <w:pPr>
        <w:pStyle w:val="ListParagraph"/>
        <w:ind w:left="1440"/>
        <w:rPr>
          <w:i/>
          <w:iCs/>
          <w:sz w:val="28"/>
          <w:szCs w:val="28"/>
        </w:rPr>
      </w:pPr>
      <w:r w:rsidRPr="00586387">
        <w:rPr>
          <w:i/>
          <w:iCs/>
          <w:sz w:val="28"/>
          <w:szCs w:val="28"/>
        </w:rPr>
        <w:t xml:space="preserve">                </w:t>
      </w:r>
      <w:r w:rsidRPr="00D14340">
        <w:rPr>
          <w:i/>
          <w:iCs/>
          <w:sz w:val="28"/>
          <w:szCs w:val="28"/>
          <w:lang w:val="es-ES"/>
        </w:rPr>
        <w:t xml:space="preserve">M. Van Dyke – Yes </w:t>
      </w:r>
      <w:r w:rsidRPr="00D14340">
        <w:rPr>
          <w:i/>
          <w:iCs/>
          <w:sz w:val="28"/>
          <w:szCs w:val="28"/>
          <w:lang w:val="es-ES"/>
        </w:rPr>
        <w:tab/>
      </w:r>
      <w:r w:rsidRPr="00D14340">
        <w:rPr>
          <w:i/>
          <w:iCs/>
          <w:sz w:val="28"/>
          <w:szCs w:val="28"/>
          <w:lang w:val="es-ES"/>
        </w:rPr>
        <w:tab/>
        <w:t xml:space="preserve">M.  </w:t>
      </w:r>
      <w:r w:rsidRPr="00586387">
        <w:rPr>
          <w:i/>
          <w:iCs/>
          <w:sz w:val="28"/>
          <w:szCs w:val="28"/>
        </w:rPr>
        <w:t xml:space="preserve">Wilhoit – Yes </w:t>
      </w:r>
    </w:p>
    <w:p w14:paraId="6A1E3D64" w14:textId="73561CCD" w:rsidR="00D14340" w:rsidRPr="00D14340" w:rsidRDefault="00D14340" w:rsidP="008D7D67">
      <w:pPr>
        <w:pStyle w:val="ListParagraph"/>
        <w:ind w:left="1440"/>
        <w:rPr>
          <w:i/>
          <w:iCs/>
          <w:sz w:val="28"/>
          <w:szCs w:val="28"/>
        </w:rPr>
      </w:pPr>
      <w:r w:rsidRPr="00586387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 xml:space="preserve">      B. Dean – Yes </w:t>
      </w:r>
    </w:p>
    <w:p w14:paraId="499BD5B0" w14:textId="6BF55DAA" w:rsidR="00D14340" w:rsidRPr="00D14340" w:rsidRDefault="00D14340" w:rsidP="008D7D67">
      <w:pPr>
        <w:pStyle w:val="ListParagraph"/>
        <w:ind w:left="1440"/>
        <w:rPr>
          <w:i/>
          <w:iCs/>
          <w:sz w:val="28"/>
          <w:szCs w:val="28"/>
        </w:rPr>
      </w:pPr>
      <w:r w:rsidRPr="00D14340">
        <w:rPr>
          <w:i/>
          <w:iCs/>
          <w:sz w:val="28"/>
          <w:szCs w:val="28"/>
        </w:rPr>
        <w:t xml:space="preserve">             Vote Of:  (9) Yes </w:t>
      </w:r>
      <w:r w:rsidRPr="00D14340">
        <w:rPr>
          <w:i/>
          <w:iCs/>
          <w:sz w:val="28"/>
          <w:szCs w:val="28"/>
        </w:rPr>
        <w:tab/>
      </w:r>
      <w:r w:rsidRPr="00D14340">
        <w:rPr>
          <w:i/>
          <w:iCs/>
          <w:sz w:val="28"/>
          <w:szCs w:val="28"/>
        </w:rPr>
        <w:tab/>
        <w:t>(0) Absent</w:t>
      </w:r>
    </w:p>
    <w:p w14:paraId="3B648C62" w14:textId="37DF638E" w:rsidR="0052000A" w:rsidRDefault="00B277C7" w:rsidP="00521CB7">
      <w:pPr>
        <w:rPr>
          <w:sz w:val="28"/>
          <w:szCs w:val="28"/>
        </w:rPr>
      </w:pPr>
      <w:r>
        <w:rPr>
          <w:sz w:val="28"/>
          <w:szCs w:val="28"/>
        </w:rPr>
        <w:t xml:space="preserve">Pay-Scales and a study were mentioned for some positions </w:t>
      </w:r>
      <w:r w:rsidR="00AF061F">
        <w:rPr>
          <w:sz w:val="28"/>
          <w:szCs w:val="28"/>
        </w:rPr>
        <w:t xml:space="preserve">within the 911 District.  </w:t>
      </w:r>
      <w:r w:rsidR="00D36E52">
        <w:rPr>
          <w:sz w:val="28"/>
          <w:szCs w:val="28"/>
        </w:rPr>
        <w:t>Sheriff, Van Dyke</w:t>
      </w:r>
      <w:r w:rsidR="00833ED5">
        <w:rPr>
          <w:sz w:val="28"/>
          <w:szCs w:val="28"/>
        </w:rPr>
        <w:t xml:space="preserve"> </w:t>
      </w:r>
      <w:r w:rsidR="00D64478">
        <w:rPr>
          <w:sz w:val="28"/>
          <w:szCs w:val="28"/>
        </w:rPr>
        <w:t>mentioned that the Thom</w:t>
      </w:r>
      <w:r w:rsidR="0052000A">
        <w:rPr>
          <w:sz w:val="28"/>
          <w:szCs w:val="28"/>
        </w:rPr>
        <w:t>son Burris study should be completed soon, and that would help</w:t>
      </w:r>
      <w:r w:rsidR="00464045">
        <w:rPr>
          <w:sz w:val="28"/>
          <w:szCs w:val="28"/>
        </w:rPr>
        <w:t xml:space="preserve"> to</w:t>
      </w:r>
      <w:r w:rsidR="0052000A">
        <w:rPr>
          <w:sz w:val="28"/>
          <w:szCs w:val="28"/>
        </w:rPr>
        <w:t xml:space="preserve"> deci</w:t>
      </w:r>
      <w:r w:rsidR="00730E31">
        <w:rPr>
          <w:sz w:val="28"/>
          <w:szCs w:val="28"/>
        </w:rPr>
        <w:t xml:space="preserve">de </w:t>
      </w:r>
      <w:r w:rsidR="0052000A">
        <w:rPr>
          <w:sz w:val="28"/>
          <w:szCs w:val="28"/>
        </w:rPr>
        <w:t>where pay needed to be.</w:t>
      </w:r>
    </w:p>
    <w:p w14:paraId="029033BD" w14:textId="17722DFF" w:rsidR="000B2F73" w:rsidRDefault="000B2F73" w:rsidP="000B2F7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Rachael asked the board if anyone had anything, such as concerns with the building or anything that would need to be added to budget.</w:t>
      </w:r>
    </w:p>
    <w:p w14:paraId="125B5001" w14:textId="1BCEE093" w:rsidR="000B2F73" w:rsidRDefault="007A1614" w:rsidP="000B2F7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Omnia may be able to assist in finding a </w:t>
      </w:r>
      <w:r w:rsidR="005C66A2">
        <w:rPr>
          <w:sz w:val="28"/>
          <w:szCs w:val="28"/>
        </w:rPr>
        <w:t xml:space="preserve">company to do the carpet.  </w:t>
      </w:r>
    </w:p>
    <w:p w14:paraId="38DD1E59" w14:textId="77777777" w:rsidR="00355D87" w:rsidRDefault="00355D87" w:rsidP="00355D87">
      <w:pPr>
        <w:pStyle w:val="ListParagraph"/>
        <w:ind w:left="1440"/>
        <w:rPr>
          <w:sz w:val="28"/>
          <w:szCs w:val="28"/>
        </w:rPr>
      </w:pPr>
    </w:p>
    <w:p w14:paraId="1A62EB39" w14:textId="77777777" w:rsidR="00355D87" w:rsidRDefault="00355D87" w:rsidP="00355D87">
      <w:pPr>
        <w:pStyle w:val="ListParagraph"/>
        <w:ind w:left="1440"/>
        <w:rPr>
          <w:sz w:val="28"/>
          <w:szCs w:val="28"/>
        </w:rPr>
      </w:pPr>
    </w:p>
    <w:p w14:paraId="3630C2A8" w14:textId="4721E094" w:rsidR="000B2F73" w:rsidRPr="00B95829" w:rsidRDefault="00926269" w:rsidP="00B9582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95829">
        <w:rPr>
          <w:sz w:val="28"/>
          <w:szCs w:val="28"/>
        </w:rPr>
        <w:lastRenderedPageBreak/>
        <w:t>The front gate has had issues and</w:t>
      </w:r>
      <w:r w:rsidR="00E81B98" w:rsidRPr="00B95829">
        <w:rPr>
          <w:sz w:val="28"/>
          <w:szCs w:val="28"/>
        </w:rPr>
        <w:t xml:space="preserve"> may be need of repair/replacement soon.  The gate be</w:t>
      </w:r>
      <w:r w:rsidR="00FF516E" w:rsidRPr="00B95829">
        <w:rPr>
          <w:sz w:val="28"/>
          <w:szCs w:val="28"/>
        </w:rPr>
        <w:t>ing so large is hard on some o</w:t>
      </w:r>
      <w:r w:rsidR="007B611A" w:rsidRPr="00B95829">
        <w:rPr>
          <w:sz w:val="28"/>
          <w:szCs w:val="28"/>
        </w:rPr>
        <w:t>f</w:t>
      </w:r>
      <w:r w:rsidR="00FF516E" w:rsidRPr="00B95829">
        <w:rPr>
          <w:sz w:val="28"/>
          <w:szCs w:val="28"/>
        </w:rPr>
        <w:t xml:space="preserve"> </w:t>
      </w:r>
      <w:r w:rsidR="007B611A" w:rsidRPr="00B95829">
        <w:rPr>
          <w:sz w:val="28"/>
          <w:szCs w:val="28"/>
        </w:rPr>
        <w:t xml:space="preserve">the </w:t>
      </w:r>
      <w:r w:rsidR="00FF516E" w:rsidRPr="00B95829">
        <w:rPr>
          <w:sz w:val="28"/>
          <w:szCs w:val="28"/>
        </w:rPr>
        <w:t>parts</w:t>
      </w:r>
      <w:r w:rsidR="007B611A" w:rsidRPr="00B95829">
        <w:rPr>
          <w:sz w:val="28"/>
          <w:szCs w:val="28"/>
        </w:rPr>
        <w:t xml:space="preserve">. </w:t>
      </w:r>
      <w:r w:rsidR="00FF516E" w:rsidRPr="00B95829">
        <w:rPr>
          <w:sz w:val="28"/>
          <w:szCs w:val="28"/>
        </w:rPr>
        <w:t xml:space="preserve"> T</w:t>
      </w:r>
      <w:r w:rsidR="007B611A" w:rsidRPr="00B95829">
        <w:rPr>
          <w:sz w:val="28"/>
          <w:szCs w:val="28"/>
        </w:rPr>
        <w:t xml:space="preserve">he </w:t>
      </w:r>
      <w:r w:rsidR="00FF516E" w:rsidRPr="00B95829">
        <w:rPr>
          <w:sz w:val="28"/>
          <w:szCs w:val="28"/>
        </w:rPr>
        <w:t>most recent issue was a bad battery, which was replaced.</w:t>
      </w:r>
    </w:p>
    <w:p w14:paraId="162506DA" w14:textId="38D34B28" w:rsidR="000B2F73" w:rsidRDefault="000B2F73" w:rsidP="00355D8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Rachael to send out % of calls to all rural cities, as well as </w:t>
      </w:r>
      <w:r w:rsidR="00581E59">
        <w:rPr>
          <w:sz w:val="28"/>
          <w:szCs w:val="28"/>
        </w:rPr>
        <w:t xml:space="preserve">County </w:t>
      </w:r>
      <w:r>
        <w:rPr>
          <w:sz w:val="28"/>
          <w:szCs w:val="28"/>
        </w:rPr>
        <w:t>Mayor’s Office</w:t>
      </w:r>
      <w:r w:rsidR="00581E59">
        <w:rPr>
          <w:sz w:val="28"/>
          <w:szCs w:val="28"/>
        </w:rPr>
        <w:t>.</w:t>
      </w:r>
    </w:p>
    <w:p w14:paraId="75F0D28D" w14:textId="342120B9" w:rsidR="000B2F73" w:rsidRDefault="000B2F73" w:rsidP="00355D8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Keep Radio fees with new system, the tower maintenance for towers will still be there.</w:t>
      </w:r>
      <w:r w:rsidR="00833ED5">
        <w:rPr>
          <w:sz w:val="28"/>
          <w:szCs w:val="28"/>
        </w:rPr>
        <w:t xml:space="preserve">  Ryan Martin mentioned leasing the towers from 911.   911 would charge entities the fees for maintenance.</w:t>
      </w:r>
    </w:p>
    <w:p w14:paraId="75F13990" w14:textId="6E33BF71" w:rsidR="00833ED5" w:rsidRDefault="00833ED5" w:rsidP="00833ED5">
      <w:pPr>
        <w:rPr>
          <w:b/>
          <w:bCs/>
          <w:sz w:val="28"/>
          <w:szCs w:val="28"/>
        </w:rPr>
      </w:pPr>
      <w:r w:rsidRPr="00833ED5">
        <w:rPr>
          <w:b/>
          <w:bCs/>
          <w:sz w:val="28"/>
          <w:szCs w:val="28"/>
        </w:rPr>
        <w:t>2022-02-07          Old Business</w:t>
      </w:r>
    </w:p>
    <w:p w14:paraId="52444D9B" w14:textId="515C61D8" w:rsidR="00833ED5" w:rsidRPr="00833ED5" w:rsidRDefault="00833ED5" w:rsidP="00833ED5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Radio’s – Jason Pentecost </w:t>
      </w:r>
      <w:r w:rsidR="009240AB">
        <w:rPr>
          <w:sz w:val="28"/>
          <w:szCs w:val="28"/>
        </w:rPr>
        <w:t>th</w:t>
      </w:r>
      <w:r w:rsidR="003A2FC3">
        <w:rPr>
          <w:sz w:val="28"/>
          <w:szCs w:val="28"/>
        </w:rPr>
        <w:t>ere was some discussion about the towers/radios.  Ryan Martin mentioned leasing the radio towers to 911.  T</w:t>
      </w:r>
      <w:r w:rsidR="00E9331E">
        <w:rPr>
          <w:sz w:val="28"/>
          <w:szCs w:val="28"/>
        </w:rPr>
        <w:t xml:space="preserve">here was discussion about radio fees that would likely need to be charged like in </w:t>
      </w:r>
      <w:r w:rsidR="007A7CEA">
        <w:rPr>
          <w:sz w:val="28"/>
          <w:szCs w:val="28"/>
        </w:rPr>
        <w:t>the past.  Jason Head stated again that most of the fund had been depleted for maintenance and repairs.</w:t>
      </w:r>
      <w:r w:rsidR="003A2FC3">
        <w:rPr>
          <w:sz w:val="28"/>
          <w:szCs w:val="28"/>
        </w:rPr>
        <w:t xml:space="preserve"> </w:t>
      </w:r>
    </w:p>
    <w:p w14:paraId="75BABD8F" w14:textId="55EBF555" w:rsidR="003F1234" w:rsidRPr="00D14340" w:rsidRDefault="003F1234" w:rsidP="00D14340">
      <w:pPr>
        <w:rPr>
          <w:b/>
          <w:bCs/>
          <w:sz w:val="28"/>
          <w:szCs w:val="28"/>
        </w:rPr>
      </w:pPr>
      <w:r w:rsidRPr="00D14340">
        <w:rPr>
          <w:b/>
          <w:bCs/>
          <w:sz w:val="28"/>
          <w:szCs w:val="28"/>
        </w:rPr>
        <w:t>2022-01-08          New Business</w:t>
      </w:r>
    </w:p>
    <w:p w14:paraId="34187EBD" w14:textId="77777777" w:rsidR="008E3814" w:rsidRDefault="003F1234" w:rsidP="005C06D8">
      <w:pPr>
        <w:ind w:left="720"/>
        <w:rPr>
          <w:sz w:val="28"/>
          <w:szCs w:val="28"/>
        </w:rPr>
      </w:pPr>
      <w:r>
        <w:rPr>
          <w:sz w:val="28"/>
          <w:szCs w:val="28"/>
        </w:rPr>
        <w:t>Memorial Blvd. – Questions were asked from board members, on why we have to re-address Memorial Blvd.  Cathy Lowe stated that we have run o</w:t>
      </w:r>
      <w:r w:rsidR="00A53274">
        <w:rPr>
          <w:sz w:val="28"/>
          <w:szCs w:val="28"/>
        </w:rPr>
        <w:t>ut</w:t>
      </w:r>
      <w:r>
        <w:rPr>
          <w:sz w:val="28"/>
          <w:szCs w:val="28"/>
        </w:rPr>
        <w:t xml:space="preserve"> of numbers on Memorial Blvd.</w:t>
      </w:r>
      <w:r w:rsidR="00A532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53274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a </w:t>
      </w:r>
      <w:r w:rsidR="005C06D8">
        <w:rPr>
          <w:sz w:val="28"/>
          <w:szCs w:val="28"/>
        </w:rPr>
        <w:t xml:space="preserve">Milan </w:t>
      </w:r>
      <w:r>
        <w:rPr>
          <w:sz w:val="28"/>
          <w:szCs w:val="28"/>
        </w:rPr>
        <w:t xml:space="preserve">Retail Building (that will consist of at least 5 businesses) Cathy explained the only two numbers we have are </w:t>
      </w:r>
      <w:r w:rsidR="00A53274">
        <w:rPr>
          <w:sz w:val="28"/>
          <w:szCs w:val="28"/>
        </w:rPr>
        <w:t>#2004 &amp; #2006 – Memorial Blvd., the way we</w:t>
      </w:r>
      <w:r w:rsidR="005C06D8">
        <w:rPr>
          <w:sz w:val="28"/>
          <w:szCs w:val="28"/>
        </w:rPr>
        <w:t xml:space="preserve"> have been initiating </w:t>
      </w:r>
      <w:r w:rsidR="00A53274">
        <w:rPr>
          <w:sz w:val="28"/>
          <w:szCs w:val="28"/>
        </w:rPr>
        <w:t>the NENA Standards is we should give each business a separate address</w:t>
      </w:r>
      <w:r w:rsidR="005C06D8">
        <w:rPr>
          <w:sz w:val="28"/>
          <w:szCs w:val="28"/>
        </w:rPr>
        <w:t xml:space="preserve">, since they all have separate front door entrances.  </w:t>
      </w:r>
      <w:r w:rsidR="00A53274">
        <w:rPr>
          <w:sz w:val="28"/>
          <w:szCs w:val="28"/>
        </w:rPr>
        <w:t>Question asked why we cannot use a number and each business use A B C D, Cathy explained we are trying to clean up all the addresses that have A,B,C,D, etc.</w:t>
      </w:r>
      <w:r w:rsidR="005C06D8">
        <w:rPr>
          <w:sz w:val="28"/>
          <w:szCs w:val="28"/>
        </w:rPr>
        <w:t xml:space="preserve"> and that would not be following our NENA Standard.</w:t>
      </w:r>
      <w:r w:rsidR="00A53274">
        <w:rPr>
          <w:sz w:val="28"/>
          <w:szCs w:val="28"/>
        </w:rPr>
        <w:t xml:space="preserve">  Cathy explained that from the very beginning a lot of addresses were assigned to wrong sides of the road, even on odd side, odd on even side, 911 had a short time to get our County on</w:t>
      </w:r>
      <w:r w:rsidR="008D7D67">
        <w:rPr>
          <w:sz w:val="28"/>
          <w:szCs w:val="28"/>
        </w:rPr>
        <w:t>-</w:t>
      </w:r>
      <w:r w:rsidR="00A53274">
        <w:rPr>
          <w:sz w:val="28"/>
          <w:szCs w:val="28"/>
        </w:rPr>
        <w:t>line</w:t>
      </w:r>
      <w:r w:rsidR="005C06D8">
        <w:rPr>
          <w:sz w:val="28"/>
          <w:szCs w:val="28"/>
        </w:rPr>
        <w:t xml:space="preserve"> back in 1986-1987,</w:t>
      </w:r>
      <w:r w:rsidR="00A56D34">
        <w:rPr>
          <w:sz w:val="28"/>
          <w:szCs w:val="28"/>
        </w:rPr>
        <w:t xml:space="preserve"> and mistakes were made.  </w:t>
      </w:r>
    </w:p>
    <w:p w14:paraId="1BC7FEC5" w14:textId="77777777" w:rsidR="00355D87" w:rsidRDefault="00355D87" w:rsidP="00355D87">
      <w:pPr>
        <w:rPr>
          <w:sz w:val="28"/>
          <w:szCs w:val="28"/>
        </w:rPr>
      </w:pPr>
    </w:p>
    <w:p w14:paraId="33A8A00D" w14:textId="77777777" w:rsidR="00B95829" w:rsidRDefault="00B95829" w:rsidP="00355D87">
      <w:pPr>
        <w:rPr>
          <w:sz w:val="28"/>
          <w:szCs w:val="28"/>
        </w:rPr>
      </w:pPr>
    </w:p>
    <w:p w14:paraId="4210BF12" w14:textId="1A15BBEA" w:rsidR="00A53274" w:rsidRDefault="00A56D34" w:rsidP="00355D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Board Members asked the question, is there any other option but to re-address, I said yes</w:t>
      </w:r>
      <w:r w:rsidR="007874DA">
        <w:rPr>
          <w:sz w:val="28"/>
          <w:szCs w:val="28"/>
        </w:rPr>
        <w:t>,</w:t>
      </w:r>
      <w:r w:rsidR="008D7D67">
        <w:rPr>
          <w:sz w:val="28"/>
          <w:szCs w:val="28"/>
        </w:rPr>
        <w:t xml:space="preserve"> the only other option is to assign one number to the building and each business will have a Unit 101-105 added.  Ryan Martin, Springfield City Manager mentioned that this city is growing</w:t>
      </w:r>
      <w:r w:rsidR="00465BE8">
        <w:rPr>
          <w:sz w:val="28"/>
          <w:szCs w:val="28"/>
        </w:rPr>
        <w:t>.</w:t>
      </w:r>
    </w:p>
    <w:p w14:paraId="5B8CC24A" w14:textId="4ECB407C" w:rsidR="008D7D67" w:rsidRDefault="008D7D67" w:rsidP="008D7D67">
      <w:pPr>
        <w:ind w:left="720"/>
        <w:rPr>
          <w:sz w:val="28"/>
          <w:szCs w:val="28"/>
        </w:rPr>
      </w:pPr>
      <w:r>
        <w:rPr>
          <w:sz w:val="28"/>
          <w:szCs w:val="28"/>
        </w:rPr>
        <w:t>Motion was made by Jason Head not to re-address Memorial Blvd. at this time, and to use the address: #2006-Memorial Blvd., Unit 101-105, Springfield, TN.  37172.</w:t>
      </w:r>
      <w:r w:rsidR="00D14340">
        <w:rPr>
          <w:sz w:val="28"/>
          <w:szCs w:val="28"/>
        </w:rPr>
        <w:t xml:space="preserve">  Motion was seconded by Michael Van Dyke.</w:t>
      </w:r>
    </w:p>
    <w:p w14:paraId="6675ACDC" w14:textId="67873870" w:rsidR="00D14340" w:rsidRDefault="00D14340" w:rsidP="008D7D67">
      <w:pPr>
        <w:ind w:left="720"/>
        <w:rPr>
          <w:sz w:val="28"/>
          <w:szCs w:val="28"/>
        </w:rPr>
      </w:pPr>
      <w:r>
        <w:rPr>
          <w:sz w:val="28"/>
          <w:szCs w:val="28"/>
        </w:rPr>
        <w:t>All in favor, no questions, motion carried…………………..</w:t>
      </w:r>
    </w:p>
    <w:p w14:paraId="498D0637" w14:textId="42344A8A" w:rsidR="00465BE8" w:rsidRDefault="00465BE8" w:rsidP="008D7D67">
      <w:pPr>
        <w:ind w:left="720"/>
        <w:rPr>
          <w:sz w:val="28"/>
          <w:szCs w:val="28"/>
        </w:rPr>
      </w:pPr>
    </w:p>
    <w:p w14:paraId="0FD3C99C" w14:textId="4E2BE1E6" w:rsidR="00465BE8" w:rsidRDefault="00465BE8" w:rsidP="008D7D67">
      <w:pPr>
        <w:ind w:left="720"/>
        <w:rPr>
          <w:b/>
          <w:bCs/>
          <w:sz w:val="28"/>
          <w:szCs w:val="28"/>
        </w:rPr>
      </w:pPr>
      <w:r w:rsidRPr="00465BE8">
        <w:rPr>
          <w:b/>
          <w:bCs/>
          <w:sz w:val="28"/>
          <w:szCs w:val="28"/>
        </w:rPr>
        <w:t>2022-02-09          Adjournment</w:t>
      </w:r>
    </w:p>
    <w:p w14:paraId="04862480" w14:textId="5550CEE5" w:rsidR="00465BE8" w:rsidRDefault="00465BE8" w:rsidP="008D7D67">
      <w:pPr>
        <w:ind w:left="720"/>
        <w:rPr>
          <w:sz w:val="28"/>
          <w:szCs w:val="28"/>
        </w:rPr>
      </w:pPr>
      <w:r w:rsidRPr="00465BE8">
        <w:rPr>
          <w:sz w:val="28"/>
          <w:szCs w:val="28"/>
        </w:rPr>
        <w:t>Chairman, Bruce Dean asked for a motion to adjourn, all agreed, meeting adjourned.</w:t>
      </w:r>
    </w:p>
    <w:p w14:paraId="181E0681" w14:textId="52EC3823" w:rsidR="00465BE8" w:rsidRDefault="00465BE8" w:rsidP="008D7D67">
      <w:pPr>
        <w:ind w:left="720"/>
        <w:rPr>
          <w:sz w:val="28"/>
          <w:szCs w:val="28"/>
        </w:rPr>
      </w:pPr>
    </w:p>
    <w:p w14:paraId="69AA6D4D" w14:textId="640B4C80" w:rsidR="00465BE8" w:rsidRDefault="00465BE8" w:rsidP="008D7D67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          ___________________________</w:t>
      </w:r>
    </w:p>
    <w:p w14:paraId="2082ABAF" w14:textId="46E59B95" w:rsidR="00465BE8" w:rsidRDefault="00465BE8" w:rsidP="008D7D67">
      <w:pPr>
        <w:ind w:left="720"/>
        <w:rPr>
          <w:sz w:val="28"/>
          <w:szCs w:val="28"/>
        </w:rPr>
      </w:pPr>
      <w:r>
        <w:rPr>
          <w:sz w:val="28"/>
          <w:szCs w:val="28"/>
        </w:rPr>
        <w:t>Chairman, Bruce Dean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Sec., Treas., Gwen Martin</w:t>
      </w:r>
    </w:p>
    <w:p w14:paraId="718E8EE0" w14:textId="050C08DC" w:rsidR="00465BE8" w:rsidRDefault="00465BE8" w:rsidP="008D7D67">
      <w:pPr>
        <w:ind w:left="720"/>
        <w:rPr>
          <w:sz w:val="28"/>
          <w:szCs w:val="28"/>
        </w:rPr>
      </w:pPr>
    </w:p>
    <w:p w14:paraId="041EF8C1" w14:textId="0964179D" w:rsidR="00465BE8" w:rsidRDefault="00465BE8" w:rsidP="008D7D67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5FEA8DCB" w14:textId="55B2E125" w:rsidR="00465BE8" w:rsidRPr="00465BE8" w:rsidRDefault="00465BE8" w:rsidP="008D7D67">
      <w:pPr>
        <w:ind w:left="720"/>
        <w:rPr>
          <w:sz w:val="28"/>
          <w:szCs w:val="28"/>
        </w:rPr>
      </w:pPr>
      <w:r>
        <w:rPr>
          <w:sz w:val="28"/>
          <w:szCs w:val="28"/>
        </w:rPr>
        <w:t>Typist, Cathy Lowe</w:t>
      </w:r>
    </w:p>
    <w:p w14:paraId="2706E27F" w14:textId="77777777" w:rsidR="00465BE8" w:rsidRPr="00833ED5" w:rsidRDefault="00465BE8" w:rsidP="008D7D67">
      <w:pPr>
        <w:ind w:left="720"/>
        <w:rPr>
          <w:sz w:val="28"/>
          <w:szCs w:val="28"/>
        </w:rPr>
      </w:pPr>
    </w:p>
    <w:p w14:paraId="1D6678BD" w14:textId="69CECE8A" w:rsidR="00FF40DC" w:rsidRPr="003D252E" w:rsidRDefault="00FF40DC">
      <w:pPr>
        <w:rPr>
          <w:sz w:val="28"/>
          <w:szCs w:val="28"/>
        </w:rPr>
      </w:pPr>
      <w:r w:rsidRPr="003D252E">
        <w:rPr>
          <w:sz w:val="28"/>
          <w:szCs w:val="28"/>
        </w:rPr>
        <w:t xml:space="preserve">                              </w:t>
      </w:r>
    </w:p>
    <w:p w14:paraId="677DF38A" w14:textId="77777777" w:rsidR="00FF40DC" w:rsidRPr="003D252E" w:rsidRDefault="00FF40DC">
      <w:pPr>
        <w:rPr>
          <w:sz w:val="28"/>
          <w:szCs w:val="28"/>
        </w:rPr>
      </w:pPr>
    </w:p>
    <w:p w14:paraId="1BBC284E" w14:textId="2210EAAD" w:rsidR="001D0D34" w:rsidRPr="003D252E" w:rsidRDefault="001D0D34">
      <w:pPr>
        <w:rPr>
          <w:sz w:val="28"/>
          <w:szCs w:val="28"/>
        </w:rPr>
      </w:pPr>
      <w:r w:rsidRPr="003D252E">
        <w:rPr>
          <w:sz w:val="28"/>
          <w:szCs w:val="28"/>
        </w:rPr>
        <w:tab/>
      </w:r>
      <w:r w:rsidRPr="003D252E">
        <w:rPr>
          <w:sz w:val="28"/>
          <w:szCs w:val="28"/>
        </w:rPr>
        <w:tab/>
      </w:r>
      <w:r w:rsidRPr="003D252E">
        <w:rPr>
          <w:sz w:val="28"/>
          <w:szCs w:val="28"/>
        </w:rPr>
        <w:tab/>
      </w:r>
      <w:r w:rsidRPr="003D252E">
        <w:rPr>
          <w:sz w:val="28"/>
          <w:szCs w:val="28"/>
        </w:rPr>
        <w:tab/>
        <w:t xml:space="preserve">                                                         </w:t>
      </w:r>
    </w:p>
    <w:p w14:paraId="5D975D1B" w14:textId="6BD79534" w:rsidR="001D0D34" w:rsidRPr="003D252E" w:rsidRDefault="001D0D34">
      <w:pPr>
        <w:rPr>
          <w:sz w:val="28"/>
          <w:szCs w:val="28"/>
        </w:rPr>
      </w:pPr>
      <w:r w:rsidRPr="003D252E">
        <w:rPr>
          <w:sz w:val="28"/>
          <w:szCs w:val="28"/>
        </w:rPr>
        <w:t xml:space="preserve">                     </w:t>
      </w:r>
      <w:r w:rsidRPr="003D252E">
        <w:rPr>
          <w:sz w:val="28"/>
          <w:szCs w:val="28"/>
        </w:rPr>
        <w:tab/>
      </w:r>
      <w:r w:rsidRPr="003D252E">
        <w:rPr>
          <w:sz w:val="28"/>
          <w:szCs w:val="28"/>
        </w:rPr>
        <w:tab/>
      </w:r>
    </w:p>
    <w:p w14:paraId="3E038EB5" w14:textId="27DE274F" w:rsidR="001D0D34" w:rsidRPr="003D252E" w:rsidRDefault="001D0D34">
      <w:pPr>
        <w:rPr>
          <w:sz w:val="28"/>
          <w:szCs w:val="28"/>
        </w:rPr>
      </w:pPr>
      <w:r w:rsidRPr="003D252E">
        <w:rPr>
          <w:sz w:val="28"/>
          <w:szCs w:val="28"/>
        </w:rPr>
        <w:tab/>
      </w:r>
      <w:r w:rsidRPr="003D252E">
        <w:rPr>
          <w:sz w:val="28"/>
          <w:szCs w:val="28"/>
        </w:rPr>
        <w:tab/>
      </w:r>
    </w:p>
    <w:sectPr w:rsidR="001D0D34" w:rsidRPr="003D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3C06"/>
    <w:multiLevelType w:val="hybridMultilevel"/>
    <w:tmpl w:val="569A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3878"/>
    <w:multiLevelType w:val="hybridMultilevel"/>
    <w:tmpl w:val="0BFAC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888"/>
    <w:multiLevelType w:val="hybridMultilevel"/>
    <w:tmpl w:val="0EECF66E"/>
    <w:lvl w:ilvl="0" w:tplc="8BA26A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D4ED6"/>
    <w:multiLevelType w:val="hybridMultilevel"/>
    <w:tmpl w:val="86526BA2"/>
    <w:lvl w:ilvl="0" w:tplc="D42C1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607FFE"/>
    <w:multiLevelType w:val="hybridMultilevel"/>
    <w:tmpl w:val="0AACC6BC"/>
    <w:lvl w:ilvl="0" w:tplc="0A689BA2">
      <w:start w:val="8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DB"/>
    <w:rsid w:val="000B2F73"/>
    <w:rsid w:val="000C3D52"/>
    <w:rsid w:val="001D0D34"/>
    <w:rsid w:val="00226C30"/>
    <w:rsid w:val="00355D87"/>
    <w:rsid w:val="003A2FC3"/>
    <w:rsid w:val="003A6D5C"/>
    <w:rsid w:val="003D252E"/>
    <w:rsid w:val="003F1234"/>
    <w:rsid w:val="00464045"/>
    <w:rsid w:val="00465BE8"/>
    <w:rsid w:val="004A13FA"/>
    <w:rsid w:val="004E1E6C"/>
    <w:rsid w:val="0052000A"/>
    <w:rsid w:val="00521CB7"/>
    <w:rsid w:val="00581E59"/>
    <w:rsid w:val="00586387"/>
    <w:rsid w:val="005C06D8"/>
    <w:rsid w:val="005C66A2"/>
    <w:rsid w:val="00730E31"/>
    <w:rsid w:val="00783625"/>
    <w:rsid w:val="007874DA"/>
    <w:rsid w:val="007A1614"/>
    <w:rsid w:val="007A7CEA"/>
    <w:rsid w:val="007B611A"/>
    <w:rsid w:val="007C0F4D"/>
    <w:rsid w:val="00833ED5"/>
    <w:rsid w:val="00875D19"/>
    <w:rsid w:val="00881840"/>
    <w:rsid w:val="008D7D67"/>
    <w:rsid w:val="008E3814"/>
    <w:rsid w:val="009240AB"/>
    <w:rsid w:val="00926269"/>
    <w:rsid w:val="009E2876"/>
    <w:rsid w:val="009F6C31"/>
    <w:rsid w:val="00A06E35"/>
    <w:rsid w:val="00A53274"/>
    <w:rsid w:val="00A56D34"/>
    <w:rsid w:val="00AA54DB"/>
    <w:rsid w:val="00AF061F"/>
    <w:rsid w:val="00B277C7"/>
    <w:rsid w:val="00B73943"/>
    <w:rsid w:val="00B95829"/>
    <w:rsid w:val="00BA5E3C"/>
    <w:rsid w:val="00C31B53"/>
    <w:rsid w:val="00CD4E23"/>
    <w:rsid w:val="00D14340"/>
    <w:rsid w:val="00D308B7"/>
    <w:rsid w:val="00D36E52"/>
    <w:rsid w:val="00D64478"/>
    <w:rsid w:val="00E3102A"/>
    <w:rsid w:val="00E81B98"/>
    <w:rsid w:val="00E82924"/>
    <w:rsid w:val="00E9331E"/>
    <w:rsid w:val="00ED1CE1"/>
    <w:rsid w:val="00F010EF"/>
    <w:rsid w:val="00FF40DC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B069"/>
  <w15:chartTrackingRefBased/>
  <w15:docId w15:val="{410CF97B-23BA-4A56-A29F-73EC003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Cathy Lowe</cp:lastModifiedBy>
  <cp:revision>36</cp:revision>
  <cp:lastPrinted>2022-03-14T18:49:00Z</cp:lastPrinted>
  <dcterms:created xsi:type="dcterms:W3CDTF">2022-03-07T20:14:00Z</dcterms:created>
  <dcterms:modified xsi:type="dcterms:W3CDTF">2022-03-14T18:51:00Z</dcterms:modified>
</cp:coreProperties>
</file>